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DBEA" w14:textId="591CAF2C" w:rsidR="00C373E1" w:rsidRPr="006F7BC5" w:rsidRDefault="00CC3058" w:rsidP="00C373E1">
      <w:pPr>
        <w:pStyle w:val="Standard"/>
        <w:rPr>
          <w:rFonts w:asciiTheme="minorHAnsi" w:hAnsiTheme="minorHAnsi"/>
          <w:b/>
          <w:bCs/>
        </w:rPr>
      </w:pPr>
      <w:bookmarkStart w:id="0" w:name="_Hlk125217536"/>
      <w:r w:rsidRPr="006F7BC5">
        <w:rPr>
          <w:rFonts w:asciiTheme="minorHAnsi" w:hAnsiTheme="minorHAnsi"/>
          <w:b/>
          <w:bCs/>
        </w:rPr>
        <w:t>DOM ZA STARIJE OSOBE</w:t>
      </w:r>
    </w:p>
    <w:p w14:paraId="141B4C6C" w14:textId="49DDED87" w:rsidR="00CC3058" w:rsidRPr="006F7BC5" w:rsidRDefault="00AD29B6" w:rsidP="00C373E1">
      <w:pPr>
        <w:pStyle w:val="Standard"/>
        <w:rPr>
          <w:rFonts w:asciiTheme="minorHAnsi" w:hAnsiTheme="minorHAnsi"/>
          <w:b/>
          <w:bCs/>
        </w:rPr>
      </w:pPr>
      <w:r w:rsidRPr="006F7BC5">
        <w:rPr>
          <w:rFonts w:asciiTheme="minorHAnsi" w:hAnsiTheme="minorHAnsi"/>
          <w:b/>
          <w:bCs/>
        </w:rPr>
        <w:t>„</w:t>
      </w:r>
      <w:r w:rsidR="00CC3058" w:rsidRPr="006F7BC5">
        <w:rPr>
          <w:rFonts w:asciiTheme="minorHAnsi" w:hAnsiTheme="minorHAnsi"/>
          <w:b/>
          <w:bCs/>
        </w:rPr>
        <w:t>MARKO A. STUPARIĆ</w:t>
      </w:r>
      <w:r w:rsidRPr="006F7BC5">
        <w:rPr>
          <w:rFonts w:asciiTheme="minorHAnsi" w:hAnsiTheme="minorHAnsi"/>
          <w:b/>
          <w:bCs/>
        </w:rPr>
        <w:t>“</w:t>
      </w:r>
      <w:r w:rsidR="00CC3058" w:rsidRPr="006F7BC5">
        <w:rPr>
          <w:rFonts w:asciiTheme="minorHAnsi" w:hAnsiTheme="minorHAnsi"/>
          <w:b/>
          <w:bCs/>
        </w:rPr>
        <w:t xml:space="preserve"> VELI LOŠINJ</w:t>
      </w:r>
    </w:p>
    <w:p w14:paraId="7EAD5D4B" w14:textId="665D5404" w:rsidR="00C373E1" w:rsidRPr="006F7BC5" w:rsidRDefault="00C373E1" w:rsidP="00C373E1">
      <w:pPr>
        <w:pStyle w:val="Standard"/>
        <w:rPr>
          <w:rFonts w:asciiTheme="minorHAnsi" w:hAnsiTheme="minorHAnsi"/>
          <w:b/>
          <w:bCs/>
        </w:rPr>
      </w:pPr>
      <w:r w:rsidRPr="006F7BC5">
        <w:rPr>
          <w:rFonts w:asciiTheme="minorHAnsi" w:hAnsiTheme="minorHAnsi"/>
          <w:b/>
          <w:bCs/>
        </w:rPr>
        <w:t>Vladimira Nazora 40</w:t>
      </w:r>
    </w:p>
    <w:p w14:paraId="256D0289" w14:textId="6B05297E" w:rsidR="00CC3058" w:rsidRPr="006F7BC5" w:rsidRDefault="00AD29B6" w:rsidP="00C373E1">
      <w:pPr>
        <w:pStyle w:val="Standard"/>
        <w:rPr>
          <w:rFonts w:asciiTheme="minorHAnsi" w:hAnsiTheme="minorHAnsi"/>
          <w:b/>
          <w:bCs/>
        </w:rPr>
      </w:pPr>
      <w:r w:rsidRPr="006F7BC5">
        <w:rPr>
          <w:rFonts w:asciiTheme="minorHAnsi" w:hAnsiTheme="minorHAnsi"/>
          <w:b/>
          <w:bCs/>
        </w:rPr>
        <w:t xml:space="preserve">51 551 </w:t>
      </w:r>
      <w:r w:rsidR="00CC3058" w:rsidRPr="006F7BC5">
        <w:rPr>
          <w:rFonts w:asciiTheme="minorHAnsi" w:hAnsiTheme="minorHAnsi"/>
          <w:b/>
          <w:bCs/>
        </w:rPr>
        <w:t>Veli Lošinj</w:t>
      </w:r>
    </w:p>
    <w:bookmarkEnd w:id="0"/>
    <w:p w14:paraId="14A68D67" w14:textId="77777777" w:rsidR="007F1DA2" w:rsidRDefault="007F1DA2" w:rsidP="008B2DBA">
      <w:pPr>
        <w:pStyle w:val="Standard"/>
        <w:rPr>
          <w:rFonts w:asciiTheme="minorHAnsi" w:hAnsiTheme="minorHAnsi"/>
        </w:rPr>
      </w:pPr>
    </w:p>
    <w:p w14:paraId="7ED528EB" w14:textId="7E54C215" w:rsidR="008B2DBA" w:rsidRDefault="008B2DBA" w:rsidP="008B2DB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RKP: 07899</w:t>
      </w:r>
    </w:p>
    <w:p w14:paraId="528FB8AE" w14:textId="77777777" w:rsidR="008B2DBA" w:rsidRDefault="008B2DBA" w:rsidP="008B2DB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Razina: 31,  Razdjel: 000</w:t>
      </w:r>
    </w:p>
    <w:p w14:paraId="030EB473" w14:textId="6EACC80B" w:rsidR="008509EC" w:rsidRDefault="008B2DBA" w:rsidP="008B2DB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Djelatnost: 8730</w:t>
      </w:r>
    </w:p>
    <w:p w14:paraId="6B21E4F2" w14:textId="77777777" w:rsidR="008B2DBA" w:rsidRPr="007C3EFB" w:rsidRDefault="008B2DBA" w:rsidP="008B2DBA">
      <w:pPr>
        <w:pStyle w:val="Standard"/>
        <w:rPr>
          <w:rFonts w:asciiTheme="minorHAnsi" w:hAnsiTheme="minorHAnsi"/>
        </w:rPr>
      </w:pPr>
      <w:r w:rsidRPr="007C3EFB">
        <w:rPr>
          <w:rFonts w:asciiTheme="minorHAnsi" w:hAnsiTheme="minorHAnsi"/>
        </w:rPr>
        <w:t>OIB 58340389849</w:t>
      </w:r>
    </w:p>
    <w:p w14:paraId="3CBFF52F" w14:textId="77777777" w:rsidR="004C37AD" w:rsidRDefault="004C37AD" w:rsidP="002C015D">
      <w:pPr>
        <w:pStyle w:val="Standard"/>
        <w:rPr>
          <w:rFonts w:asciiTheme="minorHAnsi" w:hAnsiTheme="minorHAnsi"/>
        </w:rPr>
      </w:pPr>
    </w:p>
    <w:p w14:paraId="060A3E60" w14:textId="240E4D22" w:rsidR="002C015D" w:rsidRDefault="00C373E1" w:rsidP="002C015D">
      <w:pPr>
        <w:pStyle w:val="Standard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7C3EFB">
        <w:rPr>
          <w:rFonts w:asciiTheme="minorHAnsi" w:hAnsiTheme="minorHAnsi"/>
        </w:rPr>
        <w:t xml:space="preserve">                   </w:t>
      </w:r>
      <w:r w:rsidRPr="007C3EFB">
        <w:rPr>
          <w:rFonts w:asciiTheme="minorHAnsi" w:hAnsiTheme="minorHAnsi"/>
          <w:b/>
          <w:bCs/>
        </w:rPr>
        <w:t xml:space="preserve"> </w:t>
      </w:r>
      <w:r w:rsidR="007C3EFB">
        <w:rPr>
          <w:rFonts w:asciiTheme="minorHAnsi" w:hAnsiTheme="minorHAnsi"/>
          <w:b/>
          <w:bCs/>
        </w:rPr>
        <w:tab/>
      </w:r>
      <w:r w:rsidR="007C3EFB">
        <w:rPr>
          <w:rFonts w:asciiTheme="minorHAnsi" w:hAnsiTheme="minorHAnsi"/>
          <w:b/>
          <w:bCs/>
        </w:rPr>
        <w:tab/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>BILJEŠKE UZ FINANCIJSK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>E</w:t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 xml:space="preserve"> IZVJEŠTAJ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>E</w:t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 xml:space="preserve"> ZA 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 xml:space="preserve">RAZDOBLJE </w:t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 w:rsidR="002C015D">
        <w:rPr>
          <w:rFonts w:asciiTheme="minorHAnsi" w:hAnsiTheme="minorHAnsi"/>
          <w:b/>
          <w:bCs/>
          <w:i/>
          <w:iCs/>
          <w:sz w:val="28"/>
          <w:szCs w:val="28"/>
        </w:rPr>
        <w:tab/>
        <w:t xml:space="preserve">     01.01. – 31.12.202</w:t>
      </w:r>
      <w:r w:rsidR="007D3422">
        <w:rPr>
          <w:rFonts w:asciiTheme="minorHAnsi" w:hAnsiTheme="minorHAnsi"/>
          <w:b/>
          <w:bCs/>
          <w:i/>
          <w:iCs/>
          <w:sz w:val="28"/>
          <w:szCs w:val="28"/>
        </w:rPr>
        <w:t>4</w:t>
      </w:r>
      <w:r w:rsidR="002C015D" w:rsidRPr="006F7BC5">
        <w:rPr>
          <w:rFonts w:asciiTheme="minorHAnsi" w:hAnsiTheme="minorHAnsi"/>
          <w:b/>
          <w:bCs/>
          <w:i/>
          <w:iCs/>
          <w:sz w:val="28"/>
          <w:szCs w:val="28"/>
        </w:rPr>
        <w:t>.g.</w:t>
      </w:r>
    </w:p>
    <w:p w14:paraId="66755219" w14:textId="77777777" w:rsidR="00376E6B" w:rsidRDefault="00376E6B" w:rsidP="009C4C4E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0168455B" w14:textId="46AFEF1F" w:rsidR="009C4C4E" w:rsidRPr="009C4C4E" w:rsidRDefault="009C4C4E" w:rsidP="009C4C4E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9C4C4E">
        <w:rPr>
          <w:rFonts w:cstheme="minorHAnsi"/>
          <w:b/>
          <w:i/>
          <w:iCs/>
          <w:sz w:val="24"/>
          <w:szCs w:val="24"/>
        </w:rPr>
        <w:t>SAŽETAK DJELOKRUGA RADA:</w:t>
      </w:r>
    </w:p>
    <w:p w14:paraId="079D5153" w14:textId="14FB9DDC" w:rsidR="009C4C4E" w:rsidRPr="009C4C4E" w:rsidRDefault="009C4C4E" w:rsidP="009C4C4E">
      <w:pPr>
        <w:spacing w:line="240" w:lineRule="auto"/>
        <w:rPr>
          <w:rFonts w:cstheme="minorHAnsi"/>
          <w:sz w:val="24"/>
          <w:szCs w:val="24"/>
        </w:rPr>
      </w:pPr>
      <w:r w:rsidRPr="009C4C4E">
        <w:rPr>
          <w:rStyle w:val="Zadanifontodlomka1"/>
          <w:rFonts w:cstheme="minorHAnsi"/>
          <w:bCs/>
          <w:i/>
          <w:iCs/>
          <w:sz w:val="24"/>
          <w:szCs w:val="24"/>
        </w:rPr>
        <w:t>PRUŽANJE INSTITUCIONALNE I IZVANINSTITUCIONALNE SKRBI</w:t>
      </w:r>
      <w:r w:rsidRPr="009C4C4E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</w:t>
      </w:r>
      <w:r w:rsidRPr="009C4C4E">
        <w:rPr>
          <w:rFonts w:cstheme="minorHAnsi"/>
          <w:sz w:val="24"/>
          <w:szCs w:val="24"/>
        </w:rPr>
        <w:t>Djelatnost Doma je pružanje  usluga funkcionalno ovisnim starijim osobama kojima je zbog trajnih promjena u zdravstvenom stanju prijeko potrebna stalna pomoć i njega druge osobe.</w:t>
      </w:r>
    </w:p>
    <w:p w14:paraId="73214ADD" w14:textId="676D84A9" w:rsidR="009C4C4E" w:rsidRPr="009C4C4E" w:rsidRDefault="009C4C4E" w:rsidP="009C4C4E">
      <w:pPr>
        <w:spacing w:line="240" w:lineRule="auto"/>
        <w:rPr>
          <w:rFonts w:cstheme="minorHAnsi"/>
          <w:sz w:val="24"/>
          <w:szCs w:val="24"/>
        </w:rPr>
      </w:pPr>
      <w:r w:rsidRPr="009C4C4E">
        <w:rPr>
          <w:rFonts w:cstheme="minorHAnsi"/>
          <w:sz w:val="24"/>
          <w:szCs w:val="24"/>
        </w:rPr>
        <w:t>Socijalne usluge koje Dom pruža su: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="006F552A">
        <w:rPr>
          <w:rFonts w:cstheme="minorHAnsi"/>
          <w:sz w:val="24"/>
          <w:szCs w:val="24"/>
        </w:rPr>
        <w:t>u</w:t>
      </w:r>
      <w:r w:rsidRPr="009C4C4E">
        <w:rPr>
          <w:rFonts w:cstheme="minorHAnsi"/>
          <w:sz w:val="24"/>
          <w:szCs w:val="24"/>
        </w:rPr>
        <w:t>sluge stalnog smještaja;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   </w:t>
      </w:r>
      <w:r w:rsidR="006F552A">
        <w:rPr>
          <w:rFonts w:cstheme="minorHAnsi"/>
          <w:sz w:val="24"/>
          <w:szCs w:val="24"/>
        </w:rPr>
        <w:t>u</w:t>
      </w:r>
      <w:r w:rsidRPr="009C4C4E">
        <w:rPr>
          <w:rFonts w:cstheme="minorHAnsi"/>
          <w:sz w:val="24"/>
          <w:szCs w:val="24"/>
        </w:rPr>
        <w:t>sluge pomoći i njege u kući korisnika te dostava obroka.</w:t>
      </w:r>
    </w:p>
    <w:p w14:paraId="153460E4" w14:textId="77777777" w:rsidR="009C4C4E" w:rsidRDefault="009C4C4E" w:rsidP="009C4C4E">
      <w:pPr>
        <w:spacing w:line="240" w:lineRule="auto"/>
        <w:jc w:val="both"/>
        <w:rPr>
          <w:sz w:val="24"/>
          <w:szCs w:val="24"/>
        </w:rPr>
      </w:pPr>
      <w:r w:rsidRPr="009C4C4E">
        <w:rPr>
          <w:rFonts w:cstheme="minorHAnsi"/>
          <w:sz w:val="24"/>
          <w:szCs w:val="24"/>
        </w:rPr>
        <w:t>Usluge obuhvaćaju sljedeće</w:t>
      </w:r>
      <w:r w:rsidRPr="009C4C4E">
        <w:rPr>
          <w:sz w:val="24"/>
          <w:szCs w:val="24"/>
        </w:rPr>
        <w:t xml:space="preserve"> aktivnosti: briga o zdravlju korisnika, njega, fizikalna terapija, socijalni rad, aktivno provođenje vremena i radne aktivnosti, organiziranje prehrane i dostava iste u kuću korisnika, pomoć u održavanju osobne higijene korisnika</w:t>
      </w:r>
      <w:r>
        <w:rPr>
          <w:sz w:val="24"/>
          <w:szCs w:val="24"/>
        </w:rPr>
        <w:t>.</w:t>
      </w:r>
    </w:p>
    <w:p w14:paraId="0286C83F" w14:textId="6BE88198" w:rsidR="009C4C4E" w:rsidRPr="009C4C4E" w:rsidRDefault="009C4C4E" w:rsidP="009C4C4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C4C4E">
        <w:rPr>
          <w:sz w:val="24"/>
          <w:szCs w:val="24"/>
        </w:rPr>
        <w:t>rema sudskom registru Dom može provoditi i posebne programe izvaninstitucionalne skrbi usmjerene na unapređenje položaja starijih osoba u lokalnoj zajednici u manjem opsegu.</w:t>
      </w:r>
    </w:p>
    <w:p w14:paraId="28F5354A" w14:textId="77777777" w:rsidR="00376E6B" w:rsidRDefault="00376E6B" w:rsidP="000676DA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3006740E" w14:textId="6A81B504" w:rsidR="000676DA" w:rsidRPr="006F552A" w:rsidRDefault="000676DA" w:rsidP="000676DA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6F552A">
        <w:rPr>
          <w:rFonts w:asciiTheme="minorHAnsi" w:hAnsiTheme="minorHAnsi"/>
          <w:b/>
          <w:bCs/>
          <w:i/>
          <w:iCs/>
          <w:sz w:val="28"/>
          <w:szCs w:val="28"/>
        </w:rPr>
        <w:t>Bilješke uz izvještaj o prihodima i rashodima, primicima i izdacima, za  razdoblje 01.01.-31.12.202</w:t>
      </w:r>
      <w:r w:rsidR="007D3422">
        <w:rPr>
          <w:rFonts w:asciiTheme="minorHAnsi" w:hAnsiTheme="minorHAnsi"/>
          <w:b/>
          <w:bCs/>
          <w:i/>
          <w:iCs/>
          <w:sz w:val="28"/>
          <w:szCs w:val="28"/>
        </w:rPr>
        <w:t>4</w:t>
      </w:r>
      <w:r w:rsidRPr="006F552A">
        <w:rPr>
          <w:rFonts w:asciiTheme="minorHAnsi" w:hAnsiTheme="minorHAnsi"/>
          <w:b/>
          <w:bCs/>
          <w:i/>
          <w:iCs/>
          <w:sz w:val="28"/>
          <w:szCs w:val="28"/>
        </w:rPr>
        <w:t>.g. (Obrazac PR-RAS)</w:t>
      </w:r>
    </w:p>
    <w:p w14:paraId="029F1881" w14:textId="77777777" w:rsidR="000676DA" w:rsidRDefault="000676DA" w:rsidP="000676DA">
      <w:pPr>
        <w:pStyle w:val="Standard"/>
        <w:jc w:val="both"/>
        <w:rPr>
          <w:rFonts w:asciiTheme="minorHAnsi" w:hAnsiTheme="minorHAnsi"/>
          <w:b/>
          <w:bCs/>
        </w:rPr>
      </w:pPr>
    </w:p>
    <w:p w14:paraId="526AF3E8" w14:textId="77777777" w:rsidR="009C4C4E" w:rsidRPr="00FA60F5" w:rsidRDefault="009C4C4E" w:rsidP="009C4C4E">
      <w:pPr>
        <w:pStyle w:val="Standard"/>
        <w:jc w:val="both"/>
        <w:rPr>
          <w:rFonts w:asciiTheme="minorHAnsi" w:hAnsiTheme="minorHAnsi"/>
          <w:b/>
          <w:bCs/>
          <w:i/>
          <w:iCs/>
          <w:u w:val="single"/>
        </w:rPr>
      </w:pPr>
      <w:r w:rsidRPr="00FA60F5">
        <w:rPr>
          <w:rFonts w:asciiTheme="minorHAnsi" w:hAnsiTheme="minorHAnsi"/>
          <w:b/>
          <w:bCs/>
          <w:i/>
          <w:iCs/>
          <w:u w:val="single"/>
        </w:rPr>
        <w:t>Bilješka br. 1</w:t>
      </w:r>
    </w:p>
    <w:p w14:paraId="6C1BE09F" w14:textId="77777777" w:rsidR="009C4C4E" w:rsidRPr="00E72316" w:rsidRDefault="009C4C4E" w:rsidP="009C4C4E">
      <w:pPr>
        <w:pStyle w:val="Standard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ŠIFRA 6</w:t>
      </w:r>
    </w:p>
    <w:p w14:paraId="04852FB2" w14:textId="006A9CEA" w:rsidR="009C4C4E" w:rsidRDefault="009C4C4E" w:rsidP="002C459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</w:t>
      </w:r>
      <w:r w:rsidRPr="00CC3058">
        <w:rPr>
          <w:rFonts w:asciiTheme="minorHAnsi" w:hAnsiTheme="minorHAnsi"/>
          <w:b/>
          <w:bCs/>
        </w:rPr>
        <w:t>rihodi</w:t>
      </w:r>
      <w:r>
        <w:rPr>
          <w:rFonts w:asciiTheme="minorHAnsi" w:hAnsiTheme="minorHAnsi"/>
          <w:b/>
          <w:bCs/>
        </w:rPr>
        <w:t xml:space="preserve"> poslovanja </w:t>
      </w:r>
      <w:r w:rsidRPr="008C3626">
        <w:rPr>
          <w:rFonts w:asciiTheme="minorHAnsi" w:hAnsiTheme="minorHAnsi"/>
        </w:rPr>
        <w:t>ostvareni su u vrijednosti od</w:t>
      </w:r>
      <w:r>
        <w:rPr>
          <w:rFonts w:asciiTheme="minorHAnsi" w:hAnsiTheme="minorHAnsi"/>
          <w:b/>
          <w:bCs/>
        </w:rPr>
        <w:t xml:space="preserve"> </w:t>
      </w:r>
      <w:r w:rsidR="0091529B">
        <w:rPr>
          <w:rFonts w:asciiTheme="minorHAnsi" w:hAnsiTheme="minorHAnsi"/>
          <w:b/>
          <w:bCs/>
        </w:rPr>
        <w:t>1.</w:t>
      </w:r>
      <w:r w:rsidR="007D3422">
        <w:rPr>
          <w:rFonts w:asciiTheme="minorHAnsi" w:hAnsiTheme="minorHAnsi"/>
          <w:b/>
          <w:bCs/>
        </w:rPr>
        <w:t>370.528,49</w:t>
      </w:r>
      <w:r w:rsidR="0091529B">
        <w:rPr>
          <w:rFonts w:asciiTheme="minorHAnsi" w:hAnsiTheme="minorHAnsi"/>
          <w:b/>
          <w:bCs/>
        </w:rPr>
        <w:t xml:space="preserve"> </w:t>
      </w:r>
      <w:proofErr w:type="spellStart"/>
      <w:r w:rsidR="0091529B">
        <w:rPr>
          <w:rFonts w:asciiTheme="minorHAnsi" w:hAnsiTheme="minorHAnsi"/>
          <w:b/>
          <w:bCs/>
        </w:rPr>
        <w:t>eur</w:t>
      </w:r>
      <w:proofErr w:type="spellEnd"/>
      <w:r>
        <w:rPr>
          <w:rFonts w:asciiTheme="minorHAnsi" w:hAnsiTheme="minorHAnsi"/>
        </w:rPr>
        <w:t xml:space="preserve"> što je za </w:t>
      </w:r>
      <w:r w:rsidR="007D3422">
        <w:rPr>
          <w:rFonts w:asciiTheme="minorHAnsi" w:hAnsiTheme="minorHAnsi"/>
        </w:rPr>
        <w:t>14,6</w:t>
      </w:r>
      <w:r>
        <w:rPr>
          <w:rFonts w:asciiTheme="minorHAnsi" w:hAnsiTheme="minorHAnsi"/>
        </w:rPr>
        <w:t xml:space="preserve">%  više  u odnosu na </w:t>
      </w:r>
      <w:r w:rsidR="00AF6AC1">
        <w:rPr>
          <w:rFonts w:asciiTheme="minorHAnsi" w:hAnsiTheme="minorHAnsi"/>
        </w:rPr>
        <w:t xml:space="preserve">prošlogodišnje financijsko </w:t>
      </w:r>
      <w:r>
        <w:rPr>
          <w:rFonts w:asciiTheme="minorHAnsi" w:hAnsiTheme="minorHAnsi"/>
        </w:rPr>
        <w:t>razdoblje</w:t>
      </w:r>
      <w:r w:rsidR="00AF6AC1">
        <w:rPr>
          <w:rFonts w:asciiTheme="minorHAnsi" w:hAnsiTheme="minorHAnsi"/>
        </w:rPr>
        <w:t>. Ostvarenje većih prihoda rezultat je povećanja cijene usluga (smještaja i ručkova) kao i većeg sufinanciranja od strane Osnivača.</w:t>
      </w:r>
      <w:r>
        <w:rPr>
          <w:rFonts w:asciiTheme="minorHAnsi" w:hAnsiTheme="minorHAnsi"/>
        </w:rPr>
        <w:t xml:space="preserve"> </w:t>
      </w:r>
    </w:p>
    <w:p w14:paraId="048383ED" w14:textId="77777777" w:rsidR="009C4C4E" w:rsidRDefault="009C4C4E" w:rsidP="009C4C4E">
      <w:pPr>
        <w:pStyle w:val="Standard"/>
        <w:rPr>
          <w:rFonts w:asciiTheme="minorHAnsi" w:hAnsiTheme="minorHAnsi"/>
        </w:rPr>
      </w:pPr>
    </w:p>
    <w:p w14:paraId="4468E0C8" w14:textId="77777777" w:rsidR="009C4C4E" w:rsidRDefault="009C4C4E" w:rsidP="009C4C4E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poslovanja rezultat su </w:t>
      </w:r>
      <w:r w:rsidRPr="00E72316">
        <w:rPr>
          <w:rFonts w:asciiTheme="minorHAnsi" w:hAnsiTheme="minorHAnsi"/>
        </w:rPr>
        <w:t>prihoda iz više izvora financiranja</w:t>
      </w:r>
      <w:r>
        <w:rPr>
          <w:rFonts w:asciiTheme="minorHAnsi" w:hAnsiTheme="minorHAnsi"/>
        </w:rPr>
        <w:t>:</w:t>
      </w:r>
    </w:p>
    <w:p w14:paraId="61359931" w14:textId="6094768F" w:rsidR="00FA50CD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55707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</w:t>
      </w:r>
      <w:r w:rsidR="00FA50CD">
        <w:rPr>
          <w:rFonts w:asciiTheme="minorHAnsi" w:hAnsiTheme="minorHAnsi"/>
          <w:b/>
          <w:bCs/>
        </w:rPr>
        <w:t>3</w:t>
      </w:r>
      <w:r w:rsidR="00FA50CD">
        <w:rPr>
          <w:rFonts w:asciiTheme="minorHAnsi" w:hAnsiTheme="minorHAnsi"/>
          <w:b/>
          <w:bCs/>
        </w:rPr>
        <w:tab/>
        <w:t>Pomoći</w:t>
      </w:r>
      <w:r w:rsidR="006F552A">
        <w:rPr>
          <w:rFonts w:asciiTheme="minorHAnsi" w:hAnsiTheme="minorHAnsi" w:cstheme="minorHAnsi"/>
        </w:rPr>
        <w:t xml:space="preserve">           </w:t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</w:r>
      <w:r w:rsidR="006F552A">
        <w:rPr>
          <w:rFonts w:asciiTheme="minorHAnsi" w:hAnsiTheme="minorHAnsi" w:cstheme="minorHAnsi"/>
        </w:rPr>
        <w:tab/>
        <w:t xml:space="preserve">       </w:t>
      </w:r>
      <w:r w:rsidR="004509D7">
        <w:rPr>
          <w:rFonts w:asciiTheme="minorHAnsi" w:hAnsiTheme="minorHAnsi" w:cstheme="minorHAnsi"/>
        </w:rPr>
        <w:t xml:space="preserve">    </w:t>
      </w:r>
      <w:r w:rsidR="007D3422">
        <w:rPr>
          <w:rFonts w:asciiTheme="minorHAnsi" w:hAnsiTheme="minorHAnsi" w:cstheme="minorHAnsi"/>
          <w:b/>
          <w:bCs/>
        </w:rPr>
        <w:t>7.020,00</w:t>
      </w:r>
      <w:r w:rsidR="0091529B" w:rsidRPr="0091529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1529B" w:rsidRPr="0091529B">
        <w:rPr>
          <w:rFonts w:asciiTheme="minorHAnsi" w:hAnsiTheme="minorHAnsi" w:cstheme="minorHAnsi"/>
          <w:b/>
          <w:bCs/>
        </w:rPr>
        <w:t>eur</w:t>
      </w:r>
      <w:proofErr w:type="spellEnd"/>
      <w:r w:rsidR="006F552A" w:rsidRPr="00F51C43">
        <w:rPr>
          <w:rFonts w:asciiTheme="minorHAnsi" w:hAnsiTheme="minorHAnsi" w:cstheme="minorHAnsi"/>
          <w:b/>
          <w:bCs/>
        </w:rPr>
        <w:t xml:space="preserve">  </w:t>
      </w:r>
    </w:p>
    <w:p w14:paraId="06842FA7" w14:textId="5F836098" w:rsidR="009C4C4E" w:rsidRDefault="00FA50CD" w:rsidP="009C4C4E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636 </w:t>
      </w:r>
      <w:r w:rsidR="009C4C4E">
        <w:rPr>
          <w:rFonts w:asciiTheme="minorHAnsi" w:hAnsiTheme="minorHAnsi"/>
          <w:b/>
          <w:bCs/>
        </w:rPr>
        <w:t xml:space="preserve">pomoći (tekuće pomoći iz proračuna koji nije nadležan)         </w:t>
      </w:r>
    </w:p>
    <w:p w14:paraId="1824C8BA" w14:textId="427B825C" w:rsidR="009C4C4E" w:rsidRPr="00F51C43" w:rsidRDefault="009C4C4E" w:rsidP="009C4C4E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51C43">
        <w:rPr>
          <w:rFonts w:asciiTheme="minorHAnsi" w:hAnsiTheme="minorHAnsi" w:cstheme="minorHAnsi"/>
        </w:rPr>
        <w:t>provedb</w:t>
      </w:r>
      <w:r>
        <w:rPr>
          <w:rFonts w:asciiTheme="minorHAnsi" w:hAnsiTheme="minorHAnsi" w:cstheme="minorHAnsi"/>
        </w:rPr>
        <w:t>a</w:t>
      </w:r>
      <w:r w:rsidRPr="00F51C43">
        <w:rPr>
          <w:rFonts w:asciiTheme="minorHAnsi" w:hAnsiTheme="minorHAnsi" w:cstheme="minorHAnsi"/>
        </w:rPr>
        <w:t xml:space="preserve"> mjere za smanjenje utjecaja porasta cijena energenata na pružatelje socijalnih usluga</w:t>
      </w:r>
      <w:r w:rsidR="00FA50CD">
        <w:rPr>
          <w:rFonts w:asciiTheme="minorHAnsi" w:hAnsiTheme="minorHAnsi" w:cstheme="minorHAnsi"/>
        </w:rPr>
        <w:t xml:space="preserve"> </w:t>
      </w:r>
      <w:r w:rsidR="0091529B">
        <w:rPr>
          <w:rFonts w:asciiTheme="minorHAnsi" w:hAnsiTheme="minorHAnsi" w:cstheme="minorHAnsi"/>
        </w:rPr>
        <w:t xml:space="preserve">veće za </w:t>
      </w:r>
      <w:r w:rsidR="007D3422">
        <w:rPr>
          <w:rFonts w:asciiTheme="minorHAnsi" w:hAnsiTheme="minorHAnsi" w:cstheme="minorHAnsi"/>
        </w:rPr>
        <w:t>8,9</w:t>
      </w:r>
      <w:r w:rsidR="0091529B">
        <w:rPr>
          <w:rFonts w:asciiTheme="minorHAnsi" w:hAnsiTheme="minorHAnsi" w:cstheme="minorHAnsi"/>
        </w:rPr>
        <w:t>%  u odnosu na prethodno razdoblje</w:t>
      </w:r>
      <w:r w:rsidR="00C0441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1C43">
        <w:rPr>
          <w:rFonts w:asciiTheme="minorHAnsi" w:hAnsiTheme="minorHAnsi" w:cstheme="minorHAnsi"/>
          <w:b/>
          <w:bCs/>
        </w:rPr>
        <w:t xml:space="preserve"> </w:t>
      </w:r>
    </w:p>
    <w:p w14:paraId="56353DBE" w14:textId="77777777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</w:p>
    <w:p w14:paraId="5D31EB04" w14:textId="4D14F3BD" w:rsidR="00FA50CD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bookmarkStart w:id="1" w:name="_Hlk108102010"/>
      <w:r w:rsidRPr="000471BB">
        <w:rPr>
          <w:rFonts w:asciiTheme="minorHAnsi" w:hAnsiTheme="minorHAnsi"/>
          <w:b/>
          <w:bCs/>
        </w:rPr>
        <w:t xml:space="preserve">ŠIFRA </w:t>
      </w:r>
      <w:bookmarkEnd w:id="1"/>
      <w:r w:rsidR="00FA50CD">
        <w:rPr>
          <w:rFonts w:asciiTheme="minorHAnsi" w:hAnsiTheme="minorHAnsi"/>
          <w:b/>
          <w:bCs/>
        </w:rPr>
        <w:t>64</w:t>
      </w:r>
      <w:r w:rsidR="00FA50CD">
        <w:rPr>
          <w:rFonts w:asciiTheme="minorHAnsi" w:hAnsiTheme="minorHAnsi"/>
          <w:b/>
          <w:bCs/>
        </w:rPr>
        <w:tab/>
        <w:t>Prihodi od imovine</w:t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  <w:t xml:space="preserve">  </w:t>
      </w:r>
      <w:r w:rsidR="007D3422">
        <w:rPr>
          <w:rFonts w:asciiTheme="minorHAnsi" w:hAnsiTheme="minorHAnsi"/>
          <w:b/>
          <w:bCs/>
        </w:rPr>
        <w:t>16,3</w:t>
      </w:r>
      <w:r w:rsidR="0091529B">
        <w:rPr>
          <w:rFonts w:asciiTheme="minorHAnsi" w:hAnsiTheme="minorHAnsi"/>
          <w:b/>
          <w:bCs/>
        </w:rPr>
        <w:t xml:space="preserve">7 </w:t>
      </w:r>
      <w:proofErr w:type="spellStart"/>
      <w:r w:rsidR="0091529B">
        <w:rPr>
          <w:rFonts w:asciiTheme="minorHAnsi" w:hAnsiTheme="minorHAnsi"/>
          <w:b/>
          <w:bCs/>
        </w:rPr>
        <w:t>eur</w:t>
      </w:r>
      <w:proofErr w:type="spellEnd"/>
    </w:p>
    <w:p w14:paraId="538E8860" w14:textId="63FD1474" w:rsidR="009C4C4E" w:rsidRDefault="009C4C4E" w:rsidP="009C4C4E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641</w:t>
      </w:r>
      <w:r w:rsidRPr="00557077">
        <w:rPr>
          <w:rFonts w:asciiTheme="minorHAnsi" w:hAnsiTheme="minorHAnsi"/>
          <w:b/>
          <w:bCs/>
        </w:rPr>
        <w:t xml:space="preserve">  prihodi od imovine (kamate)     </w:t>
      </w:r>
      <w:r>
        <w:rPr>
          <w:rFonts w:asciiTheme="minorHAnsi" w:hAnsiTheme="minorHAnsi"/>
          <w:b/>
          <w:bCs/>
        </w:rPr>
        <w:t xml:space="preserve">     </w:t>
      </w:r>
      <w:r w:rsidR="00FA50CD">
        <w:rPr>
          <w:rFonts w:asciiTheme="minorHAnsi" w:hAnsiTheme="minorHAnsi"/>
          <w:b/>
          <w:bCs/>
        </w:rPr>
        <w:t xml:space="preserve">                            </w:t>
      </w:r>
      <w:r w:rsidR="00FA50CD">
        <w:rPr>
          <w:rFonts w:asciiTheme="minorHAnsi" w:hAnsiTheme="minorHAnsi"/>
          <w:b/>
          <w:bCs/>
        </w:rPr>
        <w:tab/>
        <w:t xml:space="preserve">      </w:t>
      </w:r>
    </w:p>
    <w:p w14:paraId="7DF7B931" w14:textId="77777777" w:rsidR="00E7130D" w:rsidRDefault="004509D7" w:rsidP="009C4C4E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Prihodi od kamata bilježe porast za 40,3% u odnosu na 2023.g., uslijed uplaćenih novčanih pologa (jamčevina) u travnju ove godine, a vezano za provedeni postupak nabave izrade projektne dokumentacije „Dom Cres“.</w:t>
      </w:r>
    </w:p>
    <w:p w14:paraId="49064C24" w14:textId="77777777" w:rsidR="00E7130D" w:rsidRDefault="00E7130D" w:rsidP="009C4C4E">
      <w:pPr>
        <w:pStyle w:val="Standard"/>
        <w:jc w:val="both"/>
        <w:rPr>
          <w:rFonts w:asciiTheme="minorHAnsi" w:hAnsiTheme="minorHAnsi"/>
        </w:rPr>
      </w:pPr>
    </w:p>
    <w:p w14:paraId="2A5550B8" w14:textId="23888FED" w:rsidR="00FA50CD" w:rsidRPr="00E7130D" w:rsidRDefault="009C4C4E" w:rsidP="009C4C4E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557077">
        <w:rPr>
          <w:rFonts w:asciiTheme="minorHAnsi" w:hAnsiTheme="minorHAnsi"/>
          <w:b/>
          <w:bCs/>
        </w:rPr>
        <w:t xml:space="preserve"> </w:t>
      </w:r>
      <w:r w:rsidR="00FA50CD">
        <w:rPr>
          <w:rFonts w:asciiTheme="minorHAnsi" w:hAnsiTheme="minorHAnsi"/>
          <w:b/>
          <w:bCs/>
        </w:rPr>
        <w:t>65</w:t>
      </w:r>
      <w:r w:rsidR="00FA50CD">
        <w:rPr>
          <w:rFonts w:asciiTheme="minorHAnsi" w:hAnsiTheme="minorHAnsi"/>
          <w:b/>
          <w:bCs/>
        </w:rPr>
        <w:tab/>
        <w:t>Prihodi po posebnim propisima</w:t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</w:r>
      <w:r w:rsidR="006F552A">
        <w:rPr>
          <w:rFonts w:asciiTheme="minorHAnsi" w:hAnsiTheme="minorHAnsi"/>
          <w:b/>
          <w:bCs/>
        </w:rPr>
        <w:tab/>
        <w:t xml:space="preserve">   </w:t>
      </w:r>
      <w:r w:rsidR="00A10F9E">
        <w:rPr>
          <w:rFonts w:asciiTheme="minorHAnsi" w:hAnsiTheme="minorHAnsi"/>
          <w:b/>
          <w:bCs/>
        </w:rPr>
        <w:t xml:space="preserve">   </w:t>
      </w:r>
      <w:r w:rsidR="007D3422">
        <w:rPr>
          <w:rFonts w:asciiTheme="minorHAnsi" w:hAnsiTheme="minorHAnsi"/>
          <w:b/>
          <w:bCs/>
        </w:rPr>
        <w:t>625.021,89</w:t>
      </w:r>
      <w:r w:rsidR="0091529B">
        <w:rPr>
          <w:rFonts w:asciiTheme="minorHAnsi" w:hAnsiTheme="minorHAnsi"/>
          <w:b/>
          <w:bCs/>
        </w:rPr>
        <w:t xml:space="preserve"> </w:t>
      </w:r>
      <w:proofErr w:type="spellStart"/>
      <w:r w:rsidR="0091529B">
        <w:rPr>
          <w:rFonts w:asciiTheme="minorHAnsi" w:hAnsiTheme="minorHAnsi"/>
          <w:b/>
          <w:bCs/>
        </w:rPr>
        <w:t>eur</w:t>
      </w:r>
      <w:proofErr w:type="spellEnd"/>
    </w:p>
    <w:p w14:paraId="0FFA4D73" w14:textId="77777777" w:rsidR="0091529B" w:rsidRDefault="0091529B" w:rsidP="0091529B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652</w:t>
      </w:r>
      <w:r w:rsidRPr="00557077">
        <w:rPr>
          <w:rFonts w:asciiTheme="minorHAnsi" w:hAnsiTheme="minorHAnsi"/>
          <w:b/>
          <w:bCs/>
        </w:rPr>
        <w:t xml:space="preserve">  prihodi po posebnim propisima</w:t>
      </w:r>
      <w:r>
        <w:rPr>
          <w:rFonts w:asciiTheme="minorHAnsi" w:hAnsiTheme="minorHAnsi"/>
        </w:rPr>
        <w:t xml:space="preserve"> </w:t>
      </w:r>
      <w:r w:rsidRPr="004250EF">
        <w:rPr>
          <w:rFonts w:asciiTheme="minorHAnsi" w:hAnsiTheme="minorHAnsi"/>
        </w:rPr>
        <w:t>(iz vlastite djelatnosti)</w:t>
      </w:r>
      <w:r>
        <w:rPr>
          <w:rFonts w:asciiTheme="minorHAnsi" w:hAnsiTheme="minorHAnsi"/>
        </w:rPr>
        <w:t>:</w:t>
      </w:r>
      <w:r w:rsidRPr="004250EF">
        <w:rPr>
          <w:rFonts w:asciiTheme="minorHAnsi" w:hAnsiTheme="minorHAnsi"/>
        </w:rPr>
        <w:t xml:space="preserve"> </w:t>
      </w:r>
    </w:p>
    <w:p w14:paraId="62A9A0C7" w14:textId="78FB2354" w:rsidR="009C4C4E" w:rsidRPr="00B301FD" w:rsidRDefault="009C4C4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proofErr w:type="spellStart"/>
      <w:r w:rsidRPr="00B301FD">
        <w:rPr>
          <w:rFonts w:asciiTheme="minorHAnsi" w:hAnsiTheme="minorHAnsi"/>
        </w:rPr>
        <w:t>opskrbnine</w:t>
      </w:r>
      <w:proofErr w:type="spellEnd"/>
      <w:r w:rsidRPr="00B301FD">
        <w:rPr>
          <w:rFonts w:asciiTheme="minorHAnsi" w:hAnsiTheme="minorHAnsi"/>
        </w:rPr>
        <w:t xml:space="preserve"> (smještaj)   </w:t>
      </w:r>
      <w:r w:rsidR="00C23D8E">
        <w:rPr>
          <w:rFonts w:asciiTheme="minorHAnsi" w:hAnsiTheme="minorHAnsi"/>
        </w:rPr>
        <w:tab/>
      </w:r>
      <w:r w:rsidR="00C23D8E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  <w:t xml:space="preserve">    </w:t>
      </w:r>
      <w:r w:rsidR="0091529B">
        <w:rPr>
          <w:rFonts w:asciiTheme="minorHAnsi" w:hAnsiTheme="minorHAnsi"/>
        </w:rPr>
        <w:t xml:space="preserve"> </w:t>
      </w:r>
      <w:r w:rsidR="00B5099F">
        <w:rPr>
          <w:rFonts w:asciiTheme="minorHAnsi" w:hAnsiTheme="minorHAnsi"/>
        </w:rPr>
        <w:t xml:space="preserve"> 537.611,74</w:t>
      </w:r>
      <w:r w:rsidR="0091529B">
        <w:rPr>
          <w:rFonts w:asciiTheme="minorHAnsi" w:hAnsiTheme="minorHAnsi"/>
        </w:rPr>
        <w:t xml:space="preserve"> </w:t>
      </w:r>
      <w:r w:rsidR="00B5099F">
        <w:rPr>
          <w:rFonts w:asciiTheme="minorHAnsi" w:hAnsiTheme="minorHAnsi"/>
        </w:rPr>
        <w:t xml:space="preserve"> </w:t>
      </w:r>
      <w:proofErr w:type="spellStart"/>
      <w:r w:rsidR="0091529B">
        <w:rPr>
          <w:rFonts w:asciiTheme="minorHAnsi" w:hAnsiTheme="minorHAnsi"/>
        </w:rPr>
        <w:t>eur</w:t>
      </w:r>
      <w:proofErr w:type="spellEnd"/>
    </w:p>
    <w:p w14:paraId="2089D7C0" w14:textId="4E21926C" w:rsidR="009C4C4E" w:rsidRPr="00C23D8E" w:rsidRDefault="009C4C4E" w:rsidP="009C4C4E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r w:rsidRPr="00B301FD">
        <w:rPr>
          <w:rFonts w:asciiTheme="minorHAnsi" w:hAnsiTheme="minorHAnsi"/>
        </w:rPr>
        <w:t xml:space="preserve">ručkovi   </w:t>
      </w:r>
      <w:r w:rsidRPr="00B301FD">
        <w:rPr>
          <w:rFonts w:asciiTheme="minorHAnsi" w:hAnsiTheme="minorHAnsi"/>
        </w:rPr>
        <w:tab/>
      </w:r>
      <w:r w:rsidRPr="00B301FD">
        <w:rPr>
          <w:rFonts w:asciiTheme="minorHAnsi" w:hAnsiTheme="minorHAnsi"/>
        </w:rPr>
        <w:tab/>
      </w:r>
      <w:r w:rsidRPr="00B301FD">
        <w:rPr>
          <w:rFonts w:asciiTheme="minorHAnsi" w:hAnsiTheme="minorHAnsi"/>
        </w:rPr>
        <w:tab/>
      </w:r>
      <w:r w:rsidR="00C23D8E">
        <w:rPr>
          <w:rFonts w:asciiTheme="minorHAnsi" w:hAnsiTheme="minorHAnsi"/>
        </w:rPr>
        <w:tab/>
        <w:t xml:space="preserve">    </w:t>
      </w:r>
      <w:r w:rsidR="006F552A">
        <w:rPr>
          <w:rFonts w:asciiTheme="minorHAnsi" w:hAnsiTheme="minorHAnsi"/>
        </w:rPr>
        <w:tab/>
        <w:t xml:space="preserve">            </w:t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91529B">
        <w:rPr>
          <w:rFonts w:asciiTheme="minorHAnsi" w:hAnsiTheme="minorHAnsi"/>
        </w:rPr>
        <w:t xml:space="preserve">       </w:t>
      </w:r>
      <w:r w:rsidR="00B5099F">
        <w:rPr>
          <w:rFonts w:asciiTheme="minorHAnsi" w:hAnsiTheme="minorHAnsi"/>
        </w:rPr>
        <w:t xml:space="preserve"> 86.622,15  </w:t>
      </w:r>
      <w:proofErr w:type="spellStart"/>
      <w:r w:rsidR="0091529B">
        <w:rPr>
          <w:rFonts w:asciiTheme="minorHAnsi" w:hAnsiTheme="minorHAnsi"/>
        </w:rPr>
        <w:t>eur</w:t>
      </w:r>
      <w:proofErr w:type="spellEnd"/>
    </w:p>
    <w:p w14:paraId="667B964D" w14:textId="2A6162AD" w:rsidR="0091529B" w:rsidRPr="007D3422" w:rsidRDefault="00C23D8E" w:rsidP="007D3422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prihodi s naslova osiguranja        </w:t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6F552A">
        <w:rPr>
          <w:rFonts w:asciiTheme="minorHAnsi" w:hAnsiTheme="minorHAnsi"/>
        </w:rPr>
        <w:tab/>
      </w:r>
      <w:r w:rsidR="0091529B">
        <w:rPr>
          <w:rFonts w:asciiTheme="minorHAnsi" w:hAnsiTheme="minorHAnsi"/>
        </w:rPr>
        <w:t xml:space="preserve">       </w:t>
      </w:r>
      <w:r w:rsidR="00B5099F">
        <w:rPr>
          <w:rFonts w:asciiTheme="minorHAnsi" w:hAnsiTheme="minorHAnsi"/>
        </w:rPr>
        <w:t xml:space="preserve">      </w:t>
      </w:r>
      <w:r w:rsidR="002C459F">
        <w:rPr>
          <w:rFonts w:asciiTheme="minorHAnsi" w:hAnsiTheme="minorHAnsi"/>
        </w:rPr>
        <w:t xml:space="preserve"> </w:t>
      </w:r>
      <w:r w:rsidR="00B5099F">
        <w:rPr>
          <w:rFonts w:asciiTheme="minorHAnsi" w:hAnsiTheme="minorHAnsi"/>
        </w:rPr>
        <w:t xml:space="preserve">788,00 </w:t>
      </w:r>
      <w:proofErr w:type="spellStart"/>
      <w:r w:rsidR="0091529B">
        <w:rPr>
          <w:rFonts w:asciiTheme="minorHAnsi" w:hAnsiTheme="minorHAnsi"/>
        </w:rPr>
        <w:t>eur</w:t>
      </w:r>
      <w:proofErr w:type="spellEnd"/>
      <w:r w:rsidR="0091529B" w:rsidRPr="007D3422">
        <w:rPr>
          <w:rFonts w:asciiTheme="minorHAnsi" w:hAnsiTheme="minorHAnsi"/>
        </w:rPr>
        <w:tab/>
      </w:r>
      <w:r w:rsidR="0091529B" w:rsidRPr="007D3422">
        <w:rPr>
          <w:rFonts w:asciiTheme="minorHAnsi" w:hAnsiTheme="minorHAnsi"/>
        </w:rPr>
        <w:tab/>
      </w:r>
      <w:r w:rsidR="0091529B" w:rsidRPr="007D3422">
        <w:rPr>
          <w:rFonts w:asciiTheme="minorHAnsi" w:hAnsiTheme="minorHAnsi"/>
        </w:rPr>
        <w:tab/>
      </w:r>
      <w:r w:rsidR="0091529B" w:rsidRPr="007D3422">
        <w:rPr>
          <w:rFonts w:asciiTheme="minorHAnsi" w:hAnsiTheme="minorHAnsi"/>
        </w:rPr>
        <w:tab/>
        <w:t xml:space="preserve">    </w:t>
      </w:r>
    </w:p>
    <w:p w14:paraId="2E41F4B2" w14:textId="6F02EA55" w:rsidR="0091529B" w:rsidRDefault="0091529B" w:rsidP="0091529B">
      <w:pPr>
        <w:pStyle w:val="Standard"/>
        <w:jc w:val="both"/>
        <w:rPr>
          <w:rFonts w:asciiTheme="minorHAnsi" w:hAnsiTheme="minorHAnsi"/>
        </w:rPr>
      </w:pPr>
      <w:r w:rsidRPr="006A428D">
        <w:rPr>
          <w:rFonts w:asciiTheme="minorHAnsi" w:hAnsiTheme="minorHAnsi"/>
        </w:rPr>
        <w:t xml:space="preserve">Navedeni prihodi u odnosu na </w:t>
      </w:r>
      <w:r w:rsidR="007D3422">
        <w:rPr>
          <w:rFonts w:asciiTheme="minorHAnsi" w:hAnsiTheme="minorHAnsi"/>
        </w:rPr>
        <w:t xml:space="preserve">2023. </w:t>
      </w:r>
      <w:r w:rsidRPr="006A428D">
        <w:rPr>
          <w:rFonts w:asciiTheme="minorHAnsi" w:hAnsiTheme="minorHAnsi"/>
        </w:rPr>
        <w:t>g</w:t>
      </w:r>
      <w:r w:rsidR="004C37AD">
        <w:rPr>
          <w:rFonts w:asciiTheme="minorHAnsi" w:hAnsiTheme="minorHAnsi"/>
        </w:rPr>
        <w:t>.</w:t>
      </w:r>
      <w:r w:rsidRPr="006A428D">
        <w:rPr>
          <w:rFonts w:asciiTheme="minorHAnsi" w:hAnsiTheme="minorHAnsi"/>
        </w:rPr>
        <w:t xml:space="preserve"> bilježe povećanje od </w:t>
      </w:r>
      <w:r w:rsidR="007D3422">
        <w:rPr>
          <w:rFonts w:asciiTheme="minorHAnsi" w:hAnsiTheme="minorHAnsi"/>
        </w:rPr>
        <w:t>7,3</w:t>
      </w:r>
      <w:r w:rsidRPr="006A428D">
        <w:rPr>
          <w:rFonts w:asciiTheme="minorHAnsi" w:hAnsiTheme="minorHAnsi"/>
        </w:rPr>
        <w:t>%</w:t>
      </w:r>
      <w:r>
        <w:rPr>
          <w:rFonts w:asciiTheme="minorHAnsi" w:hAnsiTheme="minorHAnsi"/>
        </w:rPr>
        <w:t xml:space="preserve">, razlog je povećanje cijena usluge smještaja i ručkova </w:t>
      </w:r>
      <w:r w:rsidR="00610328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koje je stupilo na snagu </w:t>
      </w:r>
      <w:r w:rsidR="00E7130D">
        <w:rPr>
          <w:rFonts w:asciiTheme="minorHAnsi" w:hAnsiTheme="minorHAnsi"/>
        </w:rPr>
        <w:t xml:space="preserve">u </w:t>
      </w:r>
      <w:r w:rsidR="00610328">
        <w:rPr>
          <w:rFonts w:asciiTheme="minorHAnsi" w:hAnsiTheme="minorHAnsi"/>
        </w:rPr>
        <w:t>kolovozu 2023.g.)</w:t>
      </w:r>
    </w:p>
    <w:p w14:paraId="5445EFF7" w14:textId="77777777" w:rsidR="0091529B" w:rsidRPr="00B301FD" w:rsidRDefault="0091529B" w:rsidP="0091529B">
      <w:pPr>
        <w:pStyle w:val="Standard"/>
        <w:ind w:left="1065"/>
        <w:jc w:val="both"/>
        <w:rPr>
          <w:rFonts w:asciiTheme="minorHAnsi" w:hAnsiTheme="minorHAnsi"/>
          <w:b/>
          <w:bCs/>
        </w:rPr>
      </w:pPr>
    </w:p>
    <w:p w14:paraId="205AEC1F" w14:textId="5CECF32E" w:rsidR="00824E67" w:rsidRDefault="00824E67" w:rsidP="00824E67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55707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66</w:t>
      </w:r>
      <w:r w:rsidRPr="00557077">
        <w:rPr>
          <w:rFonts w:asciiTheme="minorHAnsi" w:hAnsiTheme="minorHAnsi"/>
          <w:b/>
          <w:bCs/>
        </w:rPr>
        <w:t xml:space="preserve">  </w:t>
      </w:r>
      <w:r w:rsidR="00376E6B">
        <w:rPr>
          <w:rFonts w:asciiTheme="minorHAnsi" w:hAnsiTheme="minorHAnsi"/>
          <w:b/>
          <w:bCs/>
        </w:rPr>
        <w:tab/>
        <w:t>P</w:t>
      </w:r>
      <w:r w:rsidRPr="00557077">
        <w:rPr>
          <w:rFonts w:asciiTheme="minorHAnsi" w:hAnsiTheme="minorHAnsi"/>
          <w:b/>
          <w:bCs/>
        </w:rPr>
        <w:t xml:space="preserve">rihodi od </w:t>
      </w:r>
      <w:r>
        <w:rPr>
          <w:rFonts w:asciiTheme="minorHAnsi" w:hAnsiTheme="minorHAnsi"/>
          <w:b/>
          <w:bCs/>
        </w:rPr>
        <w:t xml:space="preserve">pruženih usluga i prihodi od donacija   </w:t>
      </w:r>
      <w:r w:rsidRPr="00557077">
        <w:rPr>
          <w:rFonts w:asciiTheme="minorHAnsi" w:hAnsiTheme="minorHAnsi"/>
          <w:b/>
          <w:bCs/>
        </w:rPr>
        <w:t xml:space="preserve">  </w:t>
      </w:r>
      <w:r w:rsidR="00376E6B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   </w:t>
      </w:r>
      <w:r w:rsidR="007D3422">
        <w:rPr>
          <w:rFonts w:asciiTheme="minorHAnsi" w:hAnsiTheme="minorHAnsi"/>
          <w:b/>
          <w:bCs/>
        </w:rPr>
        <w:t>25.198,58</w:t>
      </w:r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eur</w:t>
      </w:r>
      <w:proofErr w:type="spellEnd"/>
    </w:p>
    <w:p w14:paraId="5B212FC9" w14:textId="77777777" w:rsidR="00824E67" w:rsidRDefault="00824E67" w:rsidP="00824E67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661</w:t>
      </w:r>
      <w:r w:rsidRPr="00557077">
        <w:rPr>
          <w:rFonts w:asciiTheme="minorHAnsi" w:hAnsiTheme="minorHAnsi"/>
          <w:b/>
          <w:bCs/>
        </w:rPr>
        <w:t xml:space="preserve">  prihodi od </w:t>
      </w:r>
      <w:r>
        <w:rPr>
          <w:rFonts w:asciiTheme="minorHAnsi" w:hAnsiTheme="minorHAnsi"/>
          <w:b/>
          <w:bCs/>
        </w:rPr>
        <w:t xml:space="preserve">pruženih usluga                                                                                              </w:t>
      </w:r>
      <w:r w:rsidRPr="00557077">
        <w:rPr>
          <w:rFonts w:asciiTheme="minorHAnsi" w:hAnsiTheme="minorHAnsi"/>
          <w:b/>
          <w:bCs/>
        </w:rPr>
        <w:t xml:space="preserve">  </w:t>
      </w:r>
    </w:p>
    <w:p w14:paraId="233319A6" w14:textId="729D3B6C" w:rsidR="00824E67" w:rsidRDefault="00824E67" w:rsidP="00824E67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 w:rsidRPr="00D76984">
        <w:rPr>
          <w:rFonts w:asciiTheme="minorHAnsi" w:hAnsiTheme="minorHAnsi"/>
        </w:rPr>
        <w:t xml:space="preserve">prihodi od pruženih usluga (pomoć u kući – Ugovor Grad Cres)  </w:t>
      </w:r>
      <w:r>
        <w:rPr>
          <w:rFonts w:asciiTheme="minorHAnsi" w:hAnsiTheme="minorHAnsi"/>
        </w:rPr>
        <w:t xml:space="preserve">                      </w:t>
      </w:r>
      <w:r w:rsidR="007D3422">
        <w:rPr>
          <w:rFonts w:asciiTheme="minorHAnsi" w:hAnsiTheme="minorHAnsi"/>
        </w:rPr>
        <w:t>24.523,58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eur</w:t>
      </w:r>
      <w:proofErr w:type="spellEnd"/>
    </w:p>
    <w:p w14:paraId="0EBD29BA" w14:textId="77777777" w:rsidR="007D3422" w:rsidRDefault="007D3422" w:rsidP="007D3422">
      <w:pPr>
        <w:pStyle w:val="Standard"/>
        <w:rPr>
          <w:rFonts w:asciiTheme="minorHAnsi" w:hAnsiTheme="minorHAnsi"/>
        </w:rPr>
      </w:pPr>
    </w:p>
    <w:p w14:paraId="4259B162" w14:textId="4CD35ABD" w:rsidR="00E7130D" w:rsidRDefault="00E7130D" w:rsidP="00E7130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Prihodi od pruženih usluga povećani su za 24,1%, iz razloga povećanja osnovice plaće te koeficijenata radnih mjesta (refundacija troškova plaće temeljem Ugovora sa Gradom Cresom).</w:t>
      </w:r>
    </w:p>
    <w:p w14:paraId="6EE78156" w14:textId="77777777" w:rsidR="00E7130D" w:rsidRDefault="00E7130D" w:rsidP="007D3422">
      <w:pPr>
        <w:pStyle w:val="Standard"/>
        <w:rPr>
          <w:rFonts w:asciiTheme="minorHAnsi" w:hAnsiTheme="minorHAnsi"/>
        </w:rPr>
      </w:pPr>
    </w:p>
    <w:p w14:paraId="3810CC83" w14:textId="77777777" w:rsidR="007D3926" w:rsidRDefault="007D3422" w:rsidP="007D3422">
      <w:pPr>
        <w:pStyle w:val="Standard"/>
        <w:rPr>
          <w:rFonts w:asciiTheme="minorHAnsi" w:hAnsiTheme="minorHAnsi"/>
        </w:rPr>
      </w:pPr>
      <w:r w:rsidRPr="00E7130D">
        <w:rPr>
          <w:rFonts w:asciiTheme="minorHAnsi" w:hAnsiTheme="minorHAnsi"/>
          <w:b/>
          <w:bCs/>
        </w:rPr>
        <w:t>663 tekuće donacije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Pr="00973073">
        <w:rPr>
          <w:rFonts w:asciiTheme="minorHAnsi" w:hAnsiTheme="minorHAnsi"/>
        </w:rPr>
        <w:t>675,00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 xml:space="preserve"> </w:t>
      </w:r>
    </w:p>
    <w:p w14:paraId="5FA2ECA5" w14:textId="051A699F" w:rsidR="007D3422" w:rsidRPr="007D3926" w:rsidRDefault="007D3926" w:rsidP="000A719F">
      <w:pPr>
        <w:pStyle w:val="Standard"/>
        <w:numPr>
          <w:ilvl w:val="0"/>
          <w:numId w:val="5"/>
        </w:numPr>
        <w:rPr>
          <w:rFonts w:asciiTheme="minorHAnsi" w:hAnsiTheme="minorHAnsi"/>
        </w:rPr>
      </w:pPr>
      <w:r w:rsidRPr="007D3926">
        <w:rPr>
          <w:rFonts w:asciiTheme="minorHAnsi" w:hAnsiTheme="minorHAnsi"/>
        </w:rPr>
        <w:t xml:space="preserve">tekuće donacije od pravnih osoba (društvo </w:t>
      </w:r>
      <w:proofErr w:type="spellStart"/>
      <w:r w:rsidRPr="007D3926">
        <w:rPr>
          <w:rFonts w:asciiTheme="minorHAnsi" w:hAnsiTheme="minorHAnsi"/>
        </w:rPr>
        <w:t>Cresanka</w:t>
      </w:r>
      <w:proofErr w:type="spellEnd"/>
      <w:r w:rsidRPr="007D3926">
        <w:rPr>
          <w:rFonts w:asciiTheme="minorHAnsi" w:hAnsiTheme="minorHAnsi"/>
        </w:rPr>
        <w:t xml:space="preserve"> d.d. uplatilo je donaciju za nabavu potrebnog potrošnog materijala za </w:t>
      </w:r>
      <w:r>
        <w:rPr>
          <w:rFonts w:asciiTheme="minorHAnsi" w:hAnsiTheme="minorHAnsi"/>
        </w:rPr>
        <w:t>korisnike).</w:t>
      </w:r>
      <w:r w:rsidR="007D3422" w:rsidRPr="007D3926">
        <w:rPr>
          <w:rFonts w:asciiTheme="minorHAnsi" w:hAnsiTheme="minorHAnsi"/>
        </w:rPr>
        <w:tab/>
      </w:r>
      <w:r w:rsidR="007D3422" w:rsidRPr="007D3926">
        <w:rPr>
          <w:rFonts w:asciiTheme="minorHAnsi" w:hAnsiTheme="minorHAnsi"/>
        </w:rPr>
        <w:tab/>
      </w:r>
      <w:r w:rsidR="007D3422" w:rsidRPr="007D3926">
        <w:rPr>
          <w:rFonts w:asciiTheme="minorHAnsi" w:hAnsiTheme="minorHAnsi"/>
        </w:rPr>
        <w:tab/>
      </w:r>
      <w:r w:rsidR="007D3422" w:rsidRPr="007D3926">
        <w:rPr>
          <w:rFonts w:asciiTheme="minorHAnsi" w:hAnsiTheme="minorHAnsi"/>
        </w:rPr>
        <w:tab/>
      </w:r>
      <w:r w:rsidR="007D3422" w:rsidRPr="007D3926">
        <w:rPr>
          <w:rFonts w:asciiTheme="minorHAnsi" w:hAnsiTheme="minorHAnsi"/>
        </w:rPr>
        <w:tab/>
      </w:r>
      <w:r w:rsidR="007D3422" w:rsidRPr="007D3926">
        <w:rPr>
          <w:rFonts w:asciiTheme="minorHAnsi" w:hAnsiTheme="minorHAnsi"/>
        </w:rPr>
        <w:tab/>
      </w:r>
      <w:r w:rsidR="007D3422" w:rsidRPr="007D3926">
        <w:rPr>
          <w:rFonts w:asciiTheme="minorHAnsi" w:hAnsiTheme="minorHAnsi"/>
        </w:rPr>
        <w:tab/>
      </w:r>
      <w:r w:rsidR="007D3422" w:rsidRPr="007D3926">
        <w:rPr>
          <w:rFonts w:asciiTheme="minorHAnsi" w:hAnsiTheme="minorHAnsi"/>
        </w:rPr>
        <w:tab/>
      </w:r>
      <w:r w:rsidR="007D3422" w:rsidRPr="007D3926">
        <w:rPr>
          <w:rFonts w:asciiTheme="minorHAnsi" w:hAnsiTheme="minorHAnsi"/>
        </w:rPr>
        <w:tab/>
      </w:r>
    </w:p>
    <w:p w14:paraId="5D5468D9" w14:textId="1AC72152" w:rsidR="00824E67" w:rsidRDefault="00824E67" w:rsidP="00824E67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3B4633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67</w:t>
      </w:r>
      <w:r w:rsidRPr="003B4633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</w:t>
      </w:r>
      <w:r w:rsidR="00376E6B">
        <w:rPr>
          <w:rFonts w:asciiTheme="minorHAnsi" w:hAnsiTheme="minorHAnsi"/>
          <w:b/>
          <w:bCs/>
        </w:rPr>
        <w:tab/>
        <w:t>P</w:t>
      </w:r>
      <w:r w:rsidRPr="003B4633">
        <w:rPr>
          <w:rFonts w:asciiTheme="minorHAnsi" w:hAnsiTheme="minorHAnsi"/>
          <w:b/>
          <w:bCs/>
        </w:rPr>
        <w:t xml:space="preserve">rihodi iz proračuna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</w:t>
      </w:r>
      <w:r w:rsidR="007D3422">
        <w:rPr>
          <w:rFonts w:asciiTheme="minorHAnsi" w:hAnsiTheme="minorHAnsi"/>
          <w:b/>
          <w:bCs/>
        </w:rPr>
        <w:t>713.271,65</w:t>
      </w:r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eur</w:t>
      </w:r>
      <w:proofErr w:type="spellEnd"/>
    </w:p>
    <w:p w14:paraId="0A4746F8" w14:textId="783751EF" w:rsidR="00824E67" w:rsidRDefault="00824E67" w:rsidP="00824E67">
      <w:pPr>
        <w:pStyle w:val="Standard"/>
        <w:jc w:val="both"/>
        <w:rPr>
          <w:rFonts w:asciiTheme="minorHAnsi" w:hAnsiTheme="minorHAnsi"/>
        </w:rPr>
      </w:pPr>
      <w:r w:rsidRPr="003B4633">
        <w:rPr>
          <w:rFonts w:asciiTheme="minorHAnsi" w:hAnsiTheme="minorHAnsi"/>
          <w:b/>
          <w:bCs/>
        </w:rPr>
        <w:t xml:space="preserve"> </w:t>
      </w:r>
      <w:r w:rsidRPr="00DE2E51">
        <w:rPr>
          <w:rFonts w:asciiTheme="minorHAnsi" w:hAnsiTheme="minorHAnsi"/>
        </w:rPr>
        <w:t xml:space="preserve">odnose </w:t>
      </w:r>
      <w:r w:rsidR="001F6D71">
        <w:rPr>
          <w:rFonts w:asciiTheme="minorHAnsi" w:hAnsiTheme="minorHAnsi"/>
        </w:rPr>
        <w:t xml:space="preserve">se </w:t>
      </w:r>
      <w:r w:rsidRPr="00DE2E51">
        <w:rPr>
          <w:rFonts w:asciiTheme="minorHAnsi" w:hAnsiTheme="minorHAnsi"/>
        </w:rPr>
        <w:t>na:</w:t>
      </w:r>
      <w:r>
        <w:rPr>
          <w:rFonts w:asciiTheme="minorHAnsi" w:hAnsiTheme="minorHAnsi"/>
          <w:b/>
          <w:bCs/>
        </w:rPr>
        <w:t xml:space="preserve"> </w:t>
      </w:r>
    </w:p>
    <w:p w14:paraId="6B7A4E6A" w14:textId="37604587" w:rsidR="00824E67" w:rsidRPr="00EF6F88" w:rsidRDefault="00824E67" w:rsidP="00824E67">
      <w:pPr>
        <w:pStyle w:val="Standard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prihode za financiranje rashoda poslovanja                                                     </w:t>
      </w:r>
      <w:r w:rsidR="007D3422" w:rsidRPr="00973073">
        <w:rPr>
          <w:rFonts w:asciiTheme="minorHAnsi" w:hAnsiTheme="minorHAnsi"/>
        </w:rPr>
        <w:t>623.580,50</w:t>
      </w:r>
      <w:r w:rsidRPr="00973073">
        <w:rPr>
          <w:rFonts w:asciiTheme="minorHAnsi" w:hAnsiTheme="minorHAnsi"/>
        </w:rPr>
        <w:t xml:space="preserve"> </w:t>
      </w:r>
      <w:proofErr w:type="spellStart"/>
      <w:r w:rsidRPr="00973073">
        <w:rPr>
          <w:rFonts w:asciiTheme="minorHAnsi" w:hAnsiTheme="minorHAnsi"/>
        </w:rPr>
        <w:t>eur</w:t>
      </w:r>
      <w:proofErr w:type="spellEnd"/>
    </w:p>
    <w:p w14:paraId="4E1F2CCC" w14:textId="75134A5B" w:rsidR="00824E67" w:rsidRDefault="00824E67" w:rsidP="00824E6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(čime su podmireni troškovi ovog razdoblja koji se odnose na </w:t>
      </w:r>
      <w:r w:rsidRPr="003B4633">
        <w:rPr>
          <w:rFonts w:asciiTheme="minorHAnsi" w:hAnsiTheme="minorHAnsi"/>
        </w:rPr>
        <w:t>redovnu djelatnost</w:t>
      </w:r>
      <w:r>
        <w:rPr>
          <w:rFonts w:asciiTheme="minorHAnsi" w:hAnsiTheme="minorHAnsi"/>
        </w:rPr>
        <w:t xml:space="preserve"> -</w:t>
      </w:r>
      <w:r w:rsidR="002C45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plaće, namirnice, energija, </w:t>
      </w:r>
      <w:r w:rsidRPr="00C77AD1">
        <w:rPr>
          <w:rFonts w:asciiTheme="minorHAnsi" w:hAnsiTheme="minorHAnsi"/>
        </w:rPr>
        <w:t>radn</w:t>
      </w:r>
      <w:r>
        <w:rPr>
          <w:rFonts w:asciiTheme="minorHAnsi" w:hAnsiTheme="minorHAnsi"/>
        </w:rPr>
        <w:t>a</w:t>
      </w:r>
      <w:r w:rsidRPr="00C77AD1">
        <w:rPr>
          <w:rFonts w:asciiTheme="minorHAnsi" w:hAnsiTheme="minorHAnsi"/>
        </w:rPr>
        <w:t xml:space="preserve"> terapij</w:t>
      </w:r>
      <w:r>
        <w:rPr>
          <w:rFonts w:asciiTheme="minorHAnsi" w:hAnsiTheme="minorHAnsi"/>
        </w:rPr>
        <w:t xml:space="preserve">a, </w:t>
      </w:r>
      <w:r w:rsidRPr="00C77AD1">
        <w:rPr>
          <w:rFonts w:asciiTheme="minorHAnsi" w:hAnsiTheme="minorHAnsi"/>
        </w:rPr>
        <w:t>upravno vijeće</w:t>
      </w:r>
      <w:r>
        <w:rPr>
          <w:rFonts w:asciiTheme="minorHAnsi" w:hAnsiTheme="minorHAnsi"/>
        </w:rPr>
        <w:t xml:space="preserve">, najamnina, </w:t>
      </w:r>
      <w:r w:rsidRPr="00D77C42">
        <w:rPr>
          <w:rFonts w:asciiTheme="minorHAnsi" w:hAnsiTheme="minorHAnsi"/>
        </w:rPr>
        <w:t>stručno</w:t>
      </w:r>
      <w:r>
        <w:rPr>
          <w:rFonts w:asciiTheme="minorHAnsi" w:hAnsiTheme="minorHAnsi"/>
        </w:rPr>
        <w:t xml:space="preserve"> </w:t>
      </w:r>
      <w:r w:rsidRPr="00D77C42">
        <w:rPr>
          <w:rFonts w:asciiTheme="minorHAnsi" w:hAnsiTheme="minorHAnsi"/>
        </w:rPr>
        <w:t>usavršavanje</w:t>
      </w:r>
      <w:r>
        <w:rPr>
          <w:rFonts w:asciiTheme="minorHAnsi" w:hAnsiTheme="minorHAnsi"/>
        </w:rPr>
        <w:t>, računalne usluge</w:t>
      </w:r>
      <w:r w:rsidR="009D005F">
        <w:rPr>
          <w:rFonts w:asciiTheme="minorHAnsi" w:hAnsiTheme="minorHAnsi"/>
        </w:rPr>
        <w:t>, usluge tekućeg i investicijskog održavanja</w:t>
      </w:r>
      <w:r w:rsidRPr="00D77C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te </w:t>
      </w:r>
      <w:r w:rsidRPr="009F0B06">
        <w:rPr>
          <w:rFonts w:asciiTheme="minorHAnsi" w:hAnsiTheme="minorHAnsi"/>
        </w:rPr>
        <w:t>hitne intervencije</w:t>
      </w:r>
      <w:r>
        <w:rPr>
          <w:rFonts w:asciiTheme="minorHAnsi" w:hAnsiTheme="minorHAnsi"/>
        </w:rPr>
        <w:t xml:space="preserve">);    </w:t>
      </w:r>
    </w:p>
    <w:p w14:paraId="1D06645B" w14:textId="0F2B98D7" w:rsidR="00824E67" w:rsidRDefault="00824E67" w:rsidP="00824E67">
      <w:pPr>
        <w:pStyle w:val="Standard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prihode za financiranje rashoda za nabavu nefinancijske imovine                 </w:t>
      </w:r>
      <w:r w:rsidR="00973F0A" w:rsidRPr="00973073">
        <w:rPr>
          <w:rFonts w:asciiTheme="minorHAnsi" w:hAnsiTheme="minorHAnsi"/>
        </w:rPr>
        <w:t>89.691,15</w:t>
      </w:r>
      <w:r w:rsidRPr="00973073">
        <w:rPr>
          <w:rFonts w:asciiTheme="minorHAnsi" w:hAnsiTheme="minorHAnsi"/>
        </w:rPr>
        <w:t xml:space="preserve"> </w:t>
      </w:r>
      <w:proofErr w:type="spellStart"/>
      <w:r w:rsidRPr="00973073">
        <w:rPr>
          <w:rFonts w:asciiTheme="minorHAnsi" w:hAnsiTheme="minorHAnsi"/>
        </w:rPr>
        <w:t>eur</w:t>
      </w:r>
      <w:proofErr w:type="spellEnd"/>
    </w:p>
    <w:p w14:paraId="645900DF" w14:textId="77777777" w:rsidR="001F6D71" w:rsidRDefault="001F6D71" w:rsidP="00824E67">
      <w:pPr>
        <w:pStyle w:val="Standard"/>
        <w:jc w:val="both"/>
        <w:rPr>
          <w:rFonts w:asciiTheme="minorHAnsi" w:hAnsiTheme="minorHAnsi"/>
        </w:rPr>
      </w:pPr>
    </w:p>
    <w:p w14:paraId="1944AD29" w14:textId="6934EC16" w:rsidR="00824E67" w:rsidRDefault="00824E67" w:rsidP="00824E67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iz proračuna su </w:t>
      </w:r>
      <w:r w:rsidRPr="008964F0">
        <w:rPr>
          <w:rFonts w:asciiTheme="minorHAnsi" w:hAnsiTheme="minorHAnsi"/>
        </w:rPr>
        <w:t>za</w:t>
      </w:r>
      <w:r>
        <w:rPr>
          <w:rFonts w:asciiTheme="minorHAnsi" w:hAnsiTheme="minorHAnsi"/>
          <w:b/>
          <w:bCs/>
        </w:rPr>
        <w:t xml:space="preserve"> </w:t>
      </w:r>
      <w:r w:rsidR="00973F0A">
        <w:rPr>
          <w:rFonts w:asciiTheme="minorHAnsi" w:hAnsiTheme="minorHAnsi"/>
        </w:rPr>
        <w:t>21,6</w:t>
      </w:r>
      <w:r w:rsidRPr="00824E67">
        <w:rPr>
          <w:rFonts w:asciiTheme="minorHAnsi" w:hAnsiTheme="minorHAnsi"/>
        </w:rPr>
        <w:t>%</w:t>
      </w:r>
      <w:r>
        <w:rPr>
          <w:rFonts w:asciiTheme="minorHAnsi" w:hAnsiTheme="minorHAnsi"/>
        </w:rPr>
        <w:t xml:space="preserve"> veći u odnosu na 202</w:t>
      </w:r>
      <w:r w:rsidR="00973F0A">
        <w:rPr>
          <w:rFonts w:asciiTheme="minorHAnsi" w:hAnsiTheme="minorHAnsi"/>
        </w:rPr>
        <w:t>3.</w:t>
      </w:r>
      <w:r>
        <w:rPr>
          <w:rFonts w:asciiTheme="minorHAnsi" w:hAnsiTheme="minorHAnsi"/>
        </w:rPr>
        <w:t>g., razlog povećanja su dodatna sredstva (osigurana od strane Osnivača</w:t>
      </w:r>
      <w:r w:rsidR="004C37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 pokriće rashoda redovnog poslovanja</w:t>
      </w:r>
      <w:r w:rsidR="009D005F">
        <w:rPr>
          <w:rFonts w:asciiTheme="minorHAnsi" w:hAnsiTheme="minorHAnsi"/>
        </w:rPr>
        <w:t xml:space="preserve"> - </w:t>
      </w:r>
      <w:r w:rsidR="00973F0A">
        <w:rPr>
          <w:rFonts w:asciiTheme="minorHAnsi" w:hAnsiTheme="minorHAnsi"/>
        </w:rPr>
        <w:t>za nabavu vozila te usluge tekućeg i investicijskog održavanja</w:t>
      </w:r>
      <w:r>
        <w:rPr>
          <w:rFonts w:asciiTheme="minorHAnsi" w:hAnsiTheme="minorHAnsi"/>
        </w:rPr>
        <w:t>).</w:t>
      </w:r>
    </w:p>
    <w:p w14:paraId="33FBBE24" w14:textId="77777777" w:rsidR="00376E6B" w:rsidRDefault="00376E6B" w:rsidP="001664C9">
      <w:pPr>
        <w:pStyle w:val="Standard"/>
        <w:jc w:val="both"/>
        <w:rPr>
          <w:rFonts w:asciiTheme="minorHAnsi" w:hAnsiTheme="minorHAnsi"/>
        </w:rPr>
      </w:pPr>
    </w:p>
    <w:p w14:paraId="6A16B181" w14:textId="77777777" w:rsidR="00F9091C" w:rsidRDefault="00F9091C" w:rsidP="001664C9">
      <w:pPr>
        <w:pStyle w:val="Standard"/>
        <w:jc w:val="both"/>
        <w:rPr>
          <w:rFonts w:asciiTheme="minorHAnsi" w:hAnsiTheme="minorHAnsi"/>
        </w:rPr>
      </w:pPr>
    </w:p>
    <w:p w14:paraId="0B7EF741" w14:textId="77777777" w:rsidR="009C4C4E" w:rsidRPr="00B267DD" w:rsidRDefault="009C4C4E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>Bilješka br. 2</w:t>
      </w:r>
      <w:r w:rsidRPr="00D77C42">
        <w:rPr>
          <w:rFonts w:asciiTheme="minorHAnsi" w:hAnsiTheme="minorHAnsi"/>
        </w:rPr>
        <w:t xml:space="preserve">                                      </w:t>
      </w:r>
      <w:r w:rsidRPr="00D77C42">
        <w:rPr>
          <w:rFonts w:asciiTheme="minorHAnsi" w:hAnsiTheme="minorHAnsi"/>
        </w:rPr>
        <w:tab/>
        <w:t xml:space="preserve"> </w:t>
      </w:r>
    </w:p>
    <w:p w14:paraId="20E0409F" w14:textId="77777777" w:rsidR="009C4C4E" w:rsidRPr="000B0ED4" w:rsidRDefault="009C4C4E" w:rsidP="009C4C4E">
      <w:pPr>
        <w:pStyle w:val="Standard"/>
        <w:jc w:val="both"/>
        <w:rPr>
          <w:rFonts w:asciiTheme="minorHAnsi" w:hAnsiTheme="minorHAnsi"/>
          <w:b/>
          <w:u w:val="single"/>
        </w:rPr>
      </w:pPr>
      <w:r w:rsidRPr="000B0ED4">
        <w:rPr>
          <w:rFonts w:asciiTheme="minorHAnsi" w:hAnsiTheme="minorHAnsi"/>
          <w:b/>
          <w:bCs/>
          <w:u w:val="single"/>
        </w:rPr>
        <w:t>ŠIFRA</w:t>
      </w:r>
      <w:r w:rsidRPr="000B0ED4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3</w:t>
      </w:r>
    </w:p>
    <w:p w14:paraId="706C929D" w14:textId="2EC9A5E3" w:rsidR="001F6D71" w:rsidRDefault="001F6D71" w:rsidP="001F6D71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Rashodi poslovanja </w:t>
      </w:r>
      <w:r>
        <w:rPr>
          <w:rFonts w:asciiTheme="minorHAnsi" w:hAnsiTheme="minorHAnsi"/>
        </w:rPr>
        <w:t xml:space="preserve">ostvareni su u vrijednosti od  </w:t>
      </w:r>
      <w:r w:rsidR="00973F0A">
        <w:rPr>
          <w:rFonts w:asciiTheme="minorHAnsi" w:hAnsiTheme="minorHAnsi"/>
          <w:b/>
          <w:bCs/>
        </w:rPr>
        <w:t>1.370.465,23</w:t>
      </w:r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eur</w:t>
      </w:r>
      <w:proofErr w:type="spellEnd"/>
      <w:r>
        <w:rPr>
          <w:rFonts w:asciiTheme="minorHAnsi" w:hAnsiTheme="minorHAnsi"/>
          <w:b/>
          <w:bCs/>
        </w:rPr>
        <w:t xml:space="preserve">, </w:t>
      </w:r>
      <w:r w:rsidRPr="00274B8D">
        <w:rPr>
          <w:rFonts w:asciiTheme="minorHAnsi" w:hAnsiTheme="minorHAnsi"/>
        </w:rPr>
        <w:t xml:space="preserve">što je za </w:t>
      </w:r>
      <w:r w:rsidR="00973F0A">
        <w:rPr>
          <w:rFonts w:asciiTheme="minorHAnsi" w:hAnsiTheme="minorHAnsi"/>
        </w:rPr>
        <w:t>23,2</w:t>
      </w:r>
      <w:r>
        <w:rPr>
          <w:rFonts w:asciiTheme="minorHAnsi" w:hAnsiTheme="minorHAnsi"/>
        </w:rPr>
        <w:t>% više u odnosu na prošlogodišnje financijsko razdoblje, a čine ih:</w:t>
      </w:r>
    </w:p>
    <w:p w14:paraId="1041942A" w14:textId="77777777" w:rsidR="001F6D71" w:rsidRDefault="001F6D71" w:rsidP="001F6D71">
      <w:pPr>
        <w:pStyle w:val="Standard"/>
        <w:jc w:val="both"/>
        <w:rPr>
          <w:rFonts w:asciiTheme="minorHAnsi" w:hAnsiTheme="minorHAnsi"/>
          <w:b/>
          <w:bCs/>
        </w:rPr>
      </w:pPr>
    </w:p>
    <w:p w14:paraId="3EDDBDF0" w14:textId="20CF3D7B" w:rsidR="001F6D71" w:rsidRDefault="001F6D71" w:rsidP="001F6D71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31 </w:t>
      </w:r>
      <w:r w:rsidRPr="008B2DBA">
        <w:rPr>
          <w:rFonts w:asciiTheme="minorHAnsi" w:hAnsiTheme="minorHAnsi"/>
          <w:b/>
          <w:bCs/>
        </w:rPr>
        <w:t>Rashodi za zaposlene</w:t>
      </w:r>
      <w:r>
        <w:rPr>
          <w:rFonts w:asciiTheme="minorHAnsi" w:hAnsiTheme="minorHAnsi"/>
        </w:rPr>
        <w:t xml:space="preserve"> </w:t>
      </w:r>
      <w:r w:rsidR="00973F0A">
        <w:rPr>
          <w:rFonts w:asciiTheme="minorHAnsi" w:hAnsiTheme="minorHAnsi"/>
          <w:b/>
          <w:bCs/>
          <w:i/>
          <w:iCs/>
        </w:rPr>
        <w:t>974.635,74</w:t>
      </w:r>
      <w:r w:rsidRPr="00EF49CA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EF49CA">
        <w:rPr>
          <w:rFonts w:asciiTheme="minorHAnsi" w:hAnsiTheme="minorHAnsi"/>
          <w:b/>
          <w:bCs/>
          <w:i/>
          <w:iCs/>
        </w:rPr>
        <w:t>eur</w:t>
      </w:r>
      <w:proofErr w:type="spellEnd"/>
      <w:r>
        <w:rPr>
          <w:rFonts w:asciiTheme="minorHAnsi" w:hAnsiTheme="minorHAnsi"/>
        </w:rPr>
        <w:t xml:space="preserve">, za </w:t>
      </w:r>
      <w:r w:rsidR="00973F0A">
        <w:rPr>
          <w:rFonts w:asciiTheme="minorHAnsi" w:hAnsiTheme="minorHAnsi"/>
        </w:rPr>
        <w:t>32,</w:t>
      </w:r>
      <w:r w:rsidR="009458ED">
        <w:rPr>
          <w:rFonts w:asciiTheme="minorHAnsi" w:hAnsiTheme="minorHAnsi"/>
        </w:rPr>
        <w:t>6</w:t>
      </w:r>
      <w:r>
        <w:rPr>
          <w:rFonts w:asciiTheme="minorHAnsi" w:hAnsiTheme="minorHAnsi"/>
        </w:rPr>
        <w:t>% su veći u odnosu na 202</w:t>
      </w:r>
      <w:r w:rsidR="00973F0A">
        <w:rPr>
          <w:rFonts w:asciiTheme="minorHAnsi" w:hAnsiTheme="minorHAnsi"/>
        </w:rPr>
        <w:t>3</w:t>
      </w:r>
      <w:r>
        <w:rPr>
          <w:rFonts w:asciiTheme="minorHAnsi" w:hAnsiTheme="minorHAnsi"/>
        </w:rPr>
        <w:t>.g.</w:t>
      </w:r>
    </w:p>
    <w:p w14:paraId="5BCC803F" w14:textId="30BA3EDD" w:rsidR="001F6D71" w:rsidRDefault="001F6D71" w:rsidP="001F6D71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Razlog je povećanje osnovice za obračun plaće</w:t>
      </w:r>
      <w:r w:rsidR="009458ED">
        <w:rPr>
          <w:rFonts w:asciiTheme="minorHAnsi" w:hAnsiTheme="minorHAnsi"/>
        </w:rPr>
        <w:t xml:space="preserve"> </w:t>
      </w:r>
      <w:r w:rsidR="000674B4">
        <w:rPr>
          <w:rFonts w:asciiTheme="minorHAnsi" w:hAnsiTheme="minorHAnsi"/>
        </w:rPr>
        <w:t>te povećanje koeficijenata radnih mjesta</w:t>
      </w:r>
      <w:r w:rsidR="002E772D">
        <w:rPr>
          <w:rFonts w:asciiTheme="minorHAnsi" w:hAnsiTheme="minorHAnsi"/>
        </w:rPr>
        <w:t>, a što je vidljivo i na povećanim doprinosima</w:t>
      </w:r>
      <w:r w:rsidR="000674B4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>ujedno, isplaćeno je više prekovremenih sati nego u istom razdoblju protekle godine</w:t>
      </w:r>
      <w:r w:rsidR="0069403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evidentna su brojna bolovanja djelatnika te nedostatak kadrova). Nadalje, ostali rashodi za zaposlene su veći </w:t>
      </w:r>
      <w:r w:rsidR="009458ED">
        <w:rPr>
          <w:rFonts w:asciiTheme="minorHAnsi" w:hAnsiTheme="minorHAnsi"/>
        </w:rPr>
        <w:t xml:space="preserve">obzirom je isplaćena </w:t>
      </w:r>
      <w:proofErr w:type="spellStart"/>
      <w:r w:rsidR="009458ED">
        <w:rPr>
          <w:rFonts w:asciiTheme="minorHAnsi" w:hAnsiTheme="minorHAnsi"/>
        </w:rPr>
        <w:t>Uskrsnica</w:t>
      </w:r>
      <w:proofErr w:type="spellEnd"/>
      <w:r w:rsidR="009458ED">
        <w:rPr>
          <w:rFonts w:asciiTheme="minorHAnsi" w:hAnsiTheme="minorHAnsi"/>
        </w:rPr>
        <w:t xml:space="preserve"> (kao novi trošak), </w:t>
      </w:r>
      <w:r w:rsidR="00B5497F">
        <w:rPr>
          <w:rFonts w:asciiTheme="minorHAnsi" w:hAnsiTheme="minorHAnsi"/>
        </w:rPr>
        <w:t xml:space="preserve">više jubilarnih nagrada, </w:t>
      </w:r>
      <w:r w:rsidR="009458ED">
        <w:rPr>
          <w:rFonts w:asciiTheme="minorHAnsi" w:hAnsiTheme="minorHAnsi"/>
        </w:rPr>
        <w:t>2 otpremnine (kojih u prošloj godini nije bilo).</w:t>
      </w:r>
    </w:p>
    <w:p w14:paraId="4F60C57B" w14:textId="77777777" w:rsidR="001F6D71" w:rsidRDefault="001F6D71" w:rsidP="001F6D71">
      <w:pPr>
        <w:pStyle w:val="Standard"/>
        <w:jc w:val="both"/>
        <w:rPr>
          <w:rFonts w:asciiTheme="minorHAnsi" w:hAnsiTheme="minorHAnsi"/>
        </w:rPr>
      </w:pPr>
    </w:p>
    <w:p w14:paraId="4E84DC4B" w14:textId="159165E4" w:rsidR="001F6D71" w:rsidRDefault="001F6D71" w:rsidP="001F6D71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32</w:t>
      </w:r>
      <w:r w:rsidRPr="008B2DBA">
        <w:rPr>
          <w:rFonts w:asciiTheme="minorHAnsi" w:hAnsiTheme="minorHAnsi"/>
          <w:b/>
          <w:bCs/>
        </w:rPr>
        <w:t xml:space="preserve"> Materijalni rashodi</w:t>
      </w:r>
      <w:r>
        <w:rPr>
          <w:rFonts w:asciiTheme="minorHAnsi" w:hAnsiTheme="minorHAnsi"/>
        </w:rPr>
        <w:t xml:space="preserve">     </w:t>
      </w:r>
      <w:r w:rsidR="000674B4">
        <w:rPr>
          <w:rFonts w:asciiTheme="minorHAnsi" w:hAnsiTheme="minorHAnsi"/>
          <w:b/>
          <w:bCs/>
          <w:i/>
          <w:iCs/>
        </w:rPr>
        <w:t>389.965,56</w:t>
      </w:r>
      <w:r w:rsidRPr="0069403D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69403D">
        <w:rPr>
          <w:rFonts w:asciiTheme="minorHAnsi" w:hAnsiTheme="minorHAnsi"/>
          <w:b/>
          <w:bCs/>
          <w:i/>
          <w:iCs/>
        </w:rPr>
        <w:t>eur</w:t>
      </w:r>
      <w:proofErr w:type="spellEnd"/>
      <w:r>
        <w:rPr>
          <w:rFonts w:asciiTheme="minorHAnsi" w:hAnsiTheme="minorHAnsi"/>
        </w:rPr>
        <w:t xml:space="preserve">, za </w:t>
      </w:r>
      <w:r w:rsidR="000674B4">
        <w:rPr>
          <w:rFonts w:asciiTheme="minorHAnsi" w:hAnsiTheme="minorHAnsi"/>
        </w:rPr>
        <w:t>5,9</w:t>
      </w:r>
      <w:r>
        <w:rPr>
          <w:rFonts w:asciiTheme="minorHAnsi" w:hAnsiTheme="minorHAnsi"/>
        </w:rPr>
        <w:t>%</w:t>
      </w:r>
      <w:r w:rsidRPr="00274B8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 veći u odnosu na 202</w:t>
      </w:r>
      <w:r w:rsidR="000674B4">
        <w:rPr>
          <w:rFonts w:asciiTheme="minorHAnsi" w:hAnsiTheme="minorHAnsi"/>
        </w:rPr>
        <w:t>3</w:t>
      </w:r>
      <w:r>
        <w:rPr>
          <w:rFonts w:asciiTheme="minorHAnsi" w:hAnsiTheme="minorHAnsi"/>
        </w:rPr>
        <w:t>.g.</w:t>
      </w:r>
    </w:p>
    <w:p w14:paraId="5A041691" w14:textId="6CE8A637" w:rsidR="001F6D71" w:rsidRDefault="001F6D71" w:rsidP="001F6D71">
      <w:pPr>
        <w:pStyle w:val="Standard"/>
        <w:jc w:val="both"/>
        <w:rPr>
          <w:rFonts w:asciiTheme="minorHAnsi" w:hAnsiTheme="minorHAnsi"/>
        </w:rPr>
      </w:pPr>
      <w:r w:rsidRPr="0011393C">
        <w:rPr>
          <w:rFonts w:asciiTheme="minorHAnsi" w:hAnsiTheme="minorHAnsi"/>
          <w:b/>
          <w:bCs/>
          <w:i/>
          <w:iCs/>
        </w:rPr>
        <w:t>-     Naknade troškova zaposlenima</w:t>
      </w:r>
      <w:r w:rsidRPr="0033614B">
        <w:rPr>
          <w:rFonts w:asciiTheme="minorHAnsi" w:hAnsiTheme="minorHAnsi"/>
        </w:rPr>
        <w:t xml:space="preserve"> bilježe </w:t>
      </w:r>
      <w:r w:rsidR="000674B4">
        <w:rPr>
          <w:rFonts w:asciiTheme="minorHAnsi" w:hAnsiTheme="minorHAnsi"/>
        </w:rPr>
        <w:t>povećanje</w:t>
      </w:r>
      <w:r w:rsidRPr="0033614B">
        <w:rPr>
          <w:rFonts w:asciiTheme="minorHAnsi" w:hAnsiTheme="minorHAnsi"/>
        </w:rPr>
        <w:t xml:space="preserve"> </w:t>
      </w:r>
      <w:r w:rsidR="00C03DFE">
        <w:rPr>
          <w:rFonts w:asciiTheme="minorHAnsi" w:hAnsiTheme="minorHAnsi"/>
        </w:rPr>
        <w:t>u</w:t>
      </w:r>
      <w:r w:rsidRPr="0033614B">
        <w:rPr>
          <w:rFonts w:asciiTheme="minorHAnsi" w:hAnsiTheme="minorHAnsi"/>
        </w:rPr>
        <w:t xml:space="preserve"> odnosu na </w:t>
      </w:r>
      <w:r w:rsidR="00C03DFE">
        <w:rPr>
          <w:rFonts w:asciiTheme="minorHAnsi" w:hAnsiTheme="minorHAnsi"/>
        </w:rPr>
        <w:t>prošlogodišnje</w:t>
      </w:r>
      <w:r>
        <w:rPr>
          <w:rFonts w:asciiTheme="minorHAnsi" w:hAnsiTheme="minorHAnsi"/>
        </w:rPr>
        <w:t xml:space="preserve"> </w:t>
      </w:r>
      <w:r w:rsidRPr="0033614B">
        <w:rPr>
          <w:rFonts w:asciiTheme="minorHAnsi" w:hAnsiTheme="minorHAnsi"/>
        </w:rPr>
        <w:t xml:space="preserve">razdoblje, </w:t>
      </w:r>
      <w:r w:rsidR="000674B4">
        <w:rPr>
          <w:rFonts w:asciiTheme="minorHAnsi" w:hAnsiTheme="minorHAnsi"/>
        </w:rPr>
        <w:t xml:space="preserve"> za 13,2%  i to </w:t>
      </w:r>
      <w:r w:rsidRPr="0033614B">
        <w:rPr>
          <w:rFonts w:asciiTheme="minorHAnsi" w:hAnsiTheme="minorHAnsi"/>
        </w:rPr>
        <w:t xml:space="preserve">uslijed </w:t>
      </w:r>
      <w:r w:rsidR="00ED24AD">
        <w:rPr>
          <w:rFonts w:asciiTheme="minorHAnsi" w:hAnsiTheme="minorHAnsi"/>
        </w:rPr>
        <w:t xml:space="preserve">značajnog </w:t>
      </w:r>
      <w:r w:rsidR="000674B4">
        <w:rPr>
          <w:rFonts w:asciiTheme="minorHAnsi" w:hAnsiTheme="minorHAnsi"/>
        </w:rPr>
        <w:t xml:space="preserve">povećanja </w:t>
      </w:r>
      <w:r w:rsidRPr="0033614B">
        <w:rPr>
          <w:rFonts w:asciiTheme="minorHAnsi" w:hAnsiTheme="minorHAnsi"/>
        </w:rPr>
        <w:t>rashoda za službena putovanja</w:t>
      </w:r>
      <w:r w:rsidR="00ED24AD" w:rsidRPr="00ED24AD">
        <w:rPr>
          <w:rFonts w:asciiTheme="minorHAnsi" w:hAnsiTheme="minorHAnsi"/>
        </w:rPr>
        <w:t xml:space="preserve"> </w:t>
      </w:r>
      <w:r w:rsidR="00ED24AD">
        <w:rPr>
          <w:rFonts w:asciiTheme="minorHAnsi" w:hAnsiTheme="minorHAnsi"/>
        </w:rPr>
        <w:t xml:space="preserve">i stručnog usavršavanja </w:t>
      </w:r>
      <w:r w:rsidR="00ED24AD">
        <w:rPr>
          <w:rFonts w:asciiTheme="minorHAnsi" w:hAnsiTheme="minorHAnsi"/>
        </w:rPr>
        <w:lastRenderedPageBreak/>
        <w:t>zaposlenika</w:t>
      </w:r>
      <w:r w:rsidR="00ED24AD">
        <w:rPr>
          <w:rFonts w:asciiTheme="minorHAnsi" w:hAnsiTheme="minorHAnsi"/>
        </w:rPr>
        <w:t xml:space="preserve"> </w:t>
      </w:r>
      <w:r w:rsidR="00C03DFE">
        <w:rPr>
          <w:rFonts w:asciiTheme="minorHAnsi" w:hAnsiTheme="minorHAnsi"/>
        </w:rPr>
        <w:t>(</w:t>
      </w:r>
      <w:r w:rsidR="00747F6D">
        <w:rPr>
          <w:rFonts w:asciiTheme="minorHAnsi" w:hAnsiTheme="minorHAnsi"/>
        </w:rPr>
        <w:t>najveći trošak se odnosi na službeni put u Sloveniju</w:t>
      </w:r>
      <w:r w:rsidR="00ED24AD">
        <w:rPr>
          <w:rFonts w:asciiTheme="minorHAnsi" w:hAnsiTheme="minorHAnsi"/>
        </w:rPr>
        <w:t>, a</w:t>
      </w:r>
      <w:r w:rsidR="00747F6D">
        <w:rPr>
          <w:rFonts w:asciiTheme="minorHAnsi" w:hAnsiTheme="minorHAnsi"/>
        </w:rPr>
        <w:t xml:space="preserve"> </w:t>
      </w:r>
      <w:r w:rsidRPr="0033614B">
        <w:rPr>
          <w:rFonts w:asciiTheme="minorHAnsi" w:hAnsiTheme="minorHAnsi"/>
        </w:rPr>
        <w:t>vezano za edukacij</w:t>
      </w:r>
      <w:r w:rsidR="006D4CC2">
        <w:rPr>
          <w:rFonts w:asciiTheme="minorHAnsi" w:hAnsiTheme="minorHAnsi"/>
        </w:rPr>
        <w:t>u ravnatelja</w:t>
      </w:r>
      <w:r w:rsidRPr="0033614B">
        <w:rPr>
          <w:rFonts w:asciiTheme="minorHAnsi" w:hAnsiTheme="minorHAnsi"/>
        </w:rPr>
        <w:t xml:space="preserve"> po programu E-</w:t>
      </w:r>
      <w:proofErr w:type="spellStart"/>
      <w:r w:rsidRPr="0033614B">
        <w:rPr>
          <w:rFonts w:asciiTheme="minorHAnsi" w:hAnsiTheme="minorHAnsi"/>
        </w:rPr>
        <w:t>qualin</w:t>
      </w:r>
      <w:proofErr w:type="spellEnd"/>
      <w:r w:rsidR="00ED24AD">
        <w:rPr>
          <w:rFonts w:asciiTheme="minorHAnsi" w:hAnsiTheme="minorHAnsi"/>
        </w:rPr>
        <w:t xml:space="preserve"> - za voditelje organizacijskih jedinica</w:t>
      </w:r>
      <w:r w:rsidRPr="0033614B">
        <w:rPr>
          <w:rFonts w:asciiTheme="minorHAnsi" w:hAnsiTheme="minorHAnsi"/>
        </w:rPr>
        <w:t>)</w:t>
      </w:r>
      <w:r w:rsidR="00ED24AD">
        <w:rPr>
          <w:rFonts w:asciiTheme="minorHAnsi" w:hAnsiTheme="minorHAnsi"/>
        </w:rPr>
        <w:t xml:space="preserve">; </w:t>
      </w:r>
      <w:r w:rsidR="006D4CC2">
        <w:rPr>
          <w:rFonts w:asciiTheme="minorHAnsi" w:hAnsiTheme="minorHAnsi"/>
        </w:rPr>
        <w:t>obavljeno je i osposobljavanje djelatnika</w:t>
      </w:r>
      <w:r w:rsidR="00ED24AD">
        <w:rPr>
          <w:rFonts w:asciiTheme="minorHAnsi" w:hAnsiTheme="minorHAnsi"/>
        </w:rPr>
        <w:t xml:space="preserve"> (</w:t>
      </w:r>
      <w:r w:rsidR="006D4CC2">
        <w:rPr>
          <w:rFonts w:asciiTheme="minorHAnsi" w:hAnsiTheme="minorHAnsi"/>
        </w:rPr>
        <w:t>zaštita na radu</w:t>
      </w:r>
      <w:r w:rsidR="00ED24AD">
        <w:rPr>
          <w:rFonts w:asciiTheme="minorHAnsi" w:hAnsiTheme="minorHAnsi"/>
        </w:rPr>
        <w:t>)</w:t>
      </w:r>
      <w:r w:rsidR="000674B4">
        <w:rPr>
          <w:rFonts w:asciiTheme="minorHAnsi" w:hAnsiTheme="minorHAnsi"/>
        </w:rPr>
        <w:t>.</w:t>
      </w:r>
    </w:p>
    <w:p w14:paraId="1E4E1124" w14:textId="0CA8D02B" w:rsidR="006D4CC2" w:rsidRDefault="001F6D71" w:rsidP="006D4CC2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   </w:t>
      </w:r>
      <w:r w:rsidRPr="0011393C">
        <w:rPr>
          <w:rFonts w:asciiTheme="minorHAnsi" w:hAnsiTheme="minorHAnsi"/>
          <w:b/>
          <w:bCs/>
          <w:i/>
          <w:iCs/>
        </w:rPr>
        <w:t>Rashodi za materijal i energiju</w:t>
      </w:r>
      <w:r>
        <w:rPr>
          <w:rFonts w:asciiTheme="minorHAnsi" w:hAnsiTheme="minorHAnsi"/>
        </w:rPr>
        <w:t xml:space="preserve"> bilježe</w:t>
      </w:r>
      <w:r w:rsidR="000674B4">
        <w:rPr>
          <w:rFonts w:asciiTheme="minorHAnsi" w:hAnsiTheme="minorHAnsi"/>
        </w:rPr>
        <w:t xml:space="preserve"> </w:t>
      </w:r>
      <w:r w:rsidR="006D4CC2">
        <w:rPr>
          <w:rFonts w:asciiTheme="minorHAnsi" w:hAnsiTheme="minorHAnsi"/>
        </w:rPr>
        <w:t>blago smanjenje u odnosu na prošlogodišnje razdoblje, unutar istih povećanje je evidentirano na rashodima za nabavu službene odjeće/obuće (zapošljavanje novih djelatnika).</w:t>
      </w:r>
    </w:p>
    <w:p w14:paraId="634F1860" w14:textId="190F9BE0" w:rsidR="0083757F" w:rsidRDefault="001F6D71" w:rsidP="0083757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    </w:t>
      </w:r>
      <w:r w:rsidRPr="0011393C">
        <w:rPr>
          <w:rFonts w:asciiTheme="minorHAnsi" w:hAnsiTheme="minorHAnsi"/>
          <w:b/>
          <w:bCs/>
          <w:i/>
          <w:iCs/>
        </w:rPr>
        <w:t>Rashodi za usluge</w:t>
      </w:r>
      <w:r w:rsidRPr="00500FA6">
        <w:rPr>
          <w:rFonts w:asciiTheme="minorHAnsi" w:hAnsiTheme="minorHAnsi"/>
        </w:rPr>
        <w:t xml:space="preserve"> </w:t>
      </w:r>
      <w:r w:rsidR="0083757F">
        <w:rPr>
          <w:rFonts w:asciiTheme="minorHAnsi" w:hAnsiTheme="minorHAnsi"/>
        </w:rPr>
        <w:t>bilježe po</w:t>
      </w:r>
      <w:r w:rsidR="006D4CC2">
        <w:rPr>
          <w:rFonts w:asciiTheme="minorHAnsi" w:hAnsiTheme="minorHAnsi"/>
        </w:rPr>
        <w:t>rast</w:t>
      </w:r>
      <w:r w:rsidR="0083757F">
        <w:rPr>
          <w:rFonts w:asciiTheme="minorHAnsi" w:hAnsiTheme="minorHAnsi"/>
        </w:rPr>
        <w:t xml:space="preserve"> za 23,9% u odnosu na prošlogodišnje razdoblje</w:t>
      </w:r>
      <w:r w:rsidR="007C2BB0">
        <w:rPr>
          <w:rFonts w:asciiTheme="minorHAnsi" w:hAnsiTheme="minorHAnsi"/>
        </w:rPr>
        <w:t>;</w:t>
      </w:r>
      <w:r w:rsidRPr="00500FA6">
        <w:rPr>
          <w:rFonts w:asciiTheme="minorHAnsi" w:hAnsiTheme="minorHAnsi"/>
        </w:rPr>
        <w:t xml:space="preserve"> </w:t>
      </w:r>
      <w:r w:rsidR="0083757F" w:rsidRPr="00500FA6">
        <w:rPr>
          <w:rFonts w:asciiTheme="minorHAnsi" w:hAnsiTheme="minorHAnsi"/>
        </w:rPr>
        <w:t xml:space="preserve">unutar istih </w:t>
      </w:r>
      <w:r w:rsidR="0083757F">
        <w:rPr>
          <w:rFonts w:asciiTheme="minorHAnsi" w:hAnsiTheme="minorHAnsi"/>
        </w:rPr>
        <w:t xml:space="preserve">znatnije </w:t>
      </w:r>
      <w:r w:rsidR="0083757F" w:rsidRPr="00500FA6">
        <w:rPr>
          <w:rFonts w:asciiTheme="minorHAnsi" w:hAnsiTheme="minorHAnsi"/>
        </w:rPr>
        <w:t xml:space="preserve">povećanje bilježe </w:t>
      </w:r>
      <w:r w:rsidR="0083757F">
        <w:rPr>
          <w:rFonts w:asciiTheme="minorHAnsi" w:hAnsiTheme="minorHAnsi"/>
        </w:rPr>
        <w:t>u</w:t>
      </w:r>
      <w:r w:rsidR="0083757F" w:rsidRPr="00500FA6">
        <w:rPr>
          <w:rFonts w:asciiTheme="minorHAnsi" w:hAnsiTheme="minorHAnsi"/>
        </w:rPr>
        <w:t>sluge</w:t>
      </w:r>
      <w:r w:rsidR="0083757F">
        <w:rPr>
          <w:rFonts w:asciiTheme="minorHAnsi" w:hAnsiTheme="minorHAnsi"/>
        </w:rPr>
        <w:t xml:space="preserve"> tekućeg i investicijskog održavanja uslijed obavljen</w:t>
      </w:r>
      <w:r w:rsidR="00F9091C">
        <w:rPr>
          <w:rFonts w:asciiTheme="minorHAnsi" w:hAnsiTheme="minorHAnsi"/>
        </w:rPr>
        <w:t>e</w:t>
      </w:r>
      <w:r w:rsidR="0083757F">
        <w:rPr>
          <w:rFonts w:asciiTheme="minorHAnsi" w:hAnsiTheme="minorHAnsi"/>
        </w:rPr>
        <w:t xml:space="preserve"> sanacije krovišta</w:t>
      </w:r>
      <w:r w:rsidR="00ED24AD">
        <w:rPr>
          <w:rFonts w:asciiTheme="minorHAnsi" w:hAnsiTheme="minorHAnsi"/>
        </w:rPr>
        <w:t>, sanacije zidova i podova, popravka sustava grijanja</w:t>
      </w:r>
      <w:r w:rsidR="0083757F">
        <w:rPr>
          <w:rFonts w:asciiTheme="minorHAnsi" w:hAnsiTheme="minorHAnsi"/>
        </w:rPr>
        <w:t xml:space="preserve"> te popravka vozila u više navrata;  komunalne usluge bilježe znatan porast uslijed  povećanja cijena iznošenja i odvoza smeća</w:t>
      </w:r>
      <w:r w:rsidR="001E6258">
        <w:rPr>
          <w:rFonts w:asciiTheme="minorHAnsi" w:hAnsiTheme="minorHAnsi"/>
        </w:rPr>
        <w:t xml:space="preserve"> te evidentiranja troška razlike u cijeni za prethodno razdoblje</w:t>
      </w:r>
      <w:r w:rsidR="0083757F">
        <w:rPr>
          <w:rFonts w:asciiTheme="minorHAnsi" w:hAnsiTheme="minorHAnsi"/>
        </w:rPr>
        <w:t>. Nadalje, zdravstvene usluge bilježe porast, provedeno je ispitivanje zraka te su obavljeni pregledi prilikom novih zapošljavanja; isto tako računalne usluge bilježe porast obzirom da se podmiruje novi trošak mjesečnog održavanja računalnog programa – aplikacije Dogma, a koji je ranije bio financiran od strane Osnivača; ostale usluge bilježe smanjenje obzirom je u prošlogodišnjem razdoblju bio evidentiran trošak organizacije i održavanja konferencije E-</w:t>
      </w:r>
      <w:proofErr w:type="spellStart"/>
      <w:r w:rsidR="0083757F">
        <w:rPr>
          <w:rFonts w:asciiTheme="minorHAnsi" w:hAnsiTheme="minorHAnsi"/>
        </w:rPr>
        <w:t>Qalin</w:t>
      </w:r>
      <w:proofErr w:type="spellEnd"/>
      <w:r w:rsidR="0083757F">
        <w:rPr>
          <w:rFonts w:asciiTheme="minorHAnsi" w:hAnsiTheme="minorHAnsi"/>
        </w:rPr>
        <w:t xml:space="preserve"> na Lošinju.</w:t>
      </w:r>
    </w:p>
    <w:p w14:paraId="291101B5" w14:textId="7F5997B1" w:rsidR="0083757F" w:rsidRDefault="007C2BB0" w:rsidP="0083757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</w:r>
      <w:r w:rsidR="00DD5BA0" w:rsidRPr="00DD5BA0">
        <w:rPr>
          <w:rFonts w:asciiTheme="minorHAnsi" w:hAnsiTheme="minorHAnsi"/>
          <w:b/>
          <w:bCs/>
          <w:i/>
          <w:iCs/>
        </w:rPr>
        <w:t>Ostali nespomenuti rashodi poslovanja</w:t>
      </w:r>
      <w:r w:rsidR="00DD5BA0">
        <w:rPr>
          <w:rFonts w:asciiTheme="minorHAnsi" w:hAnsiTheme="minorHAnsi"/>
        </w:rPr>
        <w:t xml:space="preserve"> </w:t>
      </w:r>
      <w:r w:rsidR="0083757F">
        <w:rPr>
          <w:rFonts w:asciiTheme="minorHAnsi" w:hAnsiTheme="minorHAnsi"/>
        </w:rPr>
        <w:t>su za 16,5% niži od prošlogodišnjih vrijednosti</w:t>
      </w:r>
      <w:r w:rsidR="00880401">
        <w:rPr>
          <w:rFonts w:asciiTheme="minorHAnsi" w:hAnsiTheme="minorHAnsi"/>
        </w:rPr>
        <w:t>;</w:t>
      </w:r>
      <w:r w:rsidR="0083757F">
        <w:rPr>
          <w:rFonts w:asciiTheme="minorHAnsi" w:hAnsiTheme="minorHAnsi"/>
        </w:rPr>
        <w:t xml:space="preserve"> </w:t>
      </w:r>
      <w:r w:rsidR="00880401">
        <w:rPr>
          <w:rFonts w:asciiTheme="minorHAnsi" w:hAnsiTheme="minorHAnsi"/>
        </w:rPr>
        <w:t>u</w:t>
      </w:r>
      <w:r w:rsidR="0083757F">
        <w:rPr>
          <w:rFonts w:asciiTheme="minorHAnsi" w:hAnsiTheme="minorHAnsi"/>
        </w:rPr>
        <w:t>nutar istih smanjenje je evidentirano na troškovima naknade za rad upravnog vijeća</w:t>
      </w:r>
      <w:r w:rsidR="00F9091C">
        <w:rPr>
          <w:rFonts w:asciiTheme="minorHAnsi" w:hAnsiTheme="minorHAnsi"/>
        </w:rPr>
        <w:t xml:space="preserve"> (u 2023.g. održano je više sjednica, zbog postupka izbora ravnatelja)</w:t>
      </w:r>
      <w:r w:rsidR="0083757F">
        <w:rPr>
          <w:rFonts w:asciiTheme="minorHAnsi" w:hAnsiTheme="minorHAnsi"/>
        </w:rPr>
        <w:t xml:space="preserve"> i  reprezentacije, dok </w:t>
      </w:r>
      <w:r w:rsidR="00CA0315">
        <w:rPr>
          <w:rFonts w:asciiTheme="minorHAnsi" w:hAnsiTheme="minorHAnsi"/>
        </w:rPr>
        <w:t xml:space="preserve">je </w:t>
      </w:r>
      <w:r w:rsidR="0083757F">
        <w:rPr>
          <w:rFonts w:asciiTheme="minorHAnsi" w:hAnsiTheme="minorHAnsi"/>
        </w:rPr>
        <w:t>povećanje na pristojbama i naknadama za 72% (</w:t>
      </w:r>
      <w:r w:rsidR="00CA0315">
        <w:rPr>
          <w:rFonts w:asciiTheme="minorHAnsi" w:hAnsiTheme="minorHAnsi"/>
        </w:rPr>
        <w:t>nova pristojba za TV pretplatu</w:t>
      </w:r>
      <w:r w:rsidR="00F50BC1">
        <w:rPr>
          <w:rFonts w:asciiTheme="minorHAnsi" w:hAnsiTheme="minorHAnsi"/>
        </w:rPr>
        <w:t xml:space="preserve"> – od srpnja 2024.g.</w:t>
      </w:r>
      <w:r w:rsidR="0083757F">
        <w:rPr>
          <w:rFonts w:asciiTheme="minorHAnsi" w:hAnsiTheme="minorHAnsi"/>
        </w:rPr>
        <w:t>).</w:t>
      </w:r>
    </w:p>
    <w:p w14:paraId="58BE570A" w14:textId="0C7B57CC" w:rsidR="00DD5BA0" w:rsidRDefault="00DD5BA0" w:rsidP="001F6D71">
      <w:pPr>
        <w:pStyle w:val="Standard"/>
        <w:jc w:val="both"/>
        <w:rPr>
          <w:rFonts w:asciiTheme="minorHAnsi" w:hAnsiTheme="minorHAnsi"/>
        </w:rPr>
      </w:pPr>
    </w:p>
    <w:p w14:paraId="73F36998" w14:textId="0D9B6245" w:rsidR="001F6D71" w:rsidRDefault="001F6D71" w:rsidP="001F6D71">
      <w:pPr>
        <w:pStyle w:val="Standard"/>
        <w:jc w:val="both"/>
        <w:rPr>
          <w:rFonts w:asciiTheme="minorHAnsi" w:hAnsi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34</w:t>
      </w:r>
      <w:r w:rsidRPr="008B2DBA">
        <w:rPr>
          <w:rFonts w:asciiTheme="minorHAnsi" w:hAnsiTheme="minorHAnsi"/>
          <w:b/>
          <w:bCs/>
        </w:rPr>
        <w:t xml:space="preserve"> Financijski </w:t>
      </w:r>
      <w:r w:rsidRPr="00483A39">
        <w:rPr>
          <w:rFonts w:asciiTheme="minorHAnsi" w:hAnsiTheme="minorHAnsi"/>
          <w:b/>
          <w:bCs/>
        </w:rPr>
        <w:t>rashodi</w:t>
      </w:r>
      <w:r w:rsidRPr="00483A39">
        <w:rPr>
          <w:rFonts w:asciiTheme="minorHAnsi" w:hAnsiTheme="minorHAnsi"/>
          <w:b/>
          <w:bCs/>
          <w:i/>
          <w:iCs/>
        </w:rPr>
        <w:t xml:space="preserve">              </w:t>
      </w:r>
      <w:r w:rsidR="00CA0315">
        <w:rPr>
          <w:rFonts w:asciiTheme="minorHAnsi" w:hAnsiTheme="minorHAnsi"/>
          <w:b/>
          <w:bCs/>
          <w:i/>
          <w:iCs/>
        </w:rPr>
        <w:t>475,53</w:t>
      </w:r>
      <w:r w:rsidRPr="00483A39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83A39">
        <w:rPr>
          <w:rFonts w:asciiTheme="minorHAnsi" w:hAnsiTheme="minorHAnsi"/>
          <w:b/>
          <w:bCs/>
          <w:i/>
          <w:iCs/>
        </w:rPr>
        <w:t>eur</w:t>
      </w:r>
      <w:proofErr w:type="spellEnd"/>
      <w:r>
        <w:rPr>
          <w:rFonts w:asciiTheme="minorHAnsi" w:hAnsiTheme="minorHAnsi"/>
        </w:rPr>
        <w:t xml:space="preserve">, su </w:t>
      </w:r>
      <w:r w:rsidR="00CA0315">
        <w:rPr>
          <w:rFonts w:asciiTheme="minorHAnsi" w:hAnsiTheme="minorHAnsi"/>
        </w:rPr>
        <w:t>za 7,3%</w:t>
      </w:r>
      <w:r w:rsidR="0055005F">
        <w:rPr>
          <w:rFonts w:asciiTheme="minorHAnsi" w:hAnsiTheme="minorHAnsi"/>
        </w:rPr>
        <w:t xml:space="preserve"> manji u odnosu na 2023.g.</w:t>
      </w:r>
      <w:r>
        <w:rPr>
          <w:rFonts w:asciiTheme="minorHAnsi" w:hAnsiTheme="minorHAnsi"/>
        </w:rPr>
        <w:t xml:space="preserve"> </w:t>
      </w:r>
    </w:p>
    <w:p w14:paraId="5C26EC0C" w14:textId="77777777" w:rsidR="001F6D71" w:rsidRDefault="001F6D71" w:rsidP="001F6D71">
      <w:pPr>
        <w:pStyle w:val="Standard"/>
        <w:jc w:val="both"/>
        <w:rPr>
          <w:rFonts w:asciiTheme="minorHAnsi" w:hAnsiTheme="minorHAnsi" w:cstheme="minorHAnsi"/>
        </w:rPr>
      </w:pPr>
    </w:p>
    <w:p w14:paraId="5C3A5DB4" w14:textId="7537E9F2" w:rsidR="001F6D71" w:rsidRPr="00A54D6B" w:rsidRDefault="001F6D71" w:rsidP="001F6D71">
      <w:pPr>
        <w:pStyle w:val="Standard"/>
        <w:jc w:val="both"/>
        <w:rPr>
          <w:rFonts w:asciiTheme="minorHAnsi" w:hAnsiTheme="minorHAnsi" w:cstheme="minorHAnsi"/>
        </w:rPr>
      </w:pPr>
      <w:r w:rsidRPr="000471BB">
        <w:rPr>
          <w:rFonts w:asciiTheme="minorHAnsi" w:hAnsiTheme="minorHAnsi"/>
          <w:b/>
          <w:bCs/>
        </w:rPr>
        <w:t>ŠIFRA</w:t>
      </w:r>
      <w:r w:rsidRPr="008B2DB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37</w:t>
      </w:r>
      <w:r w:rsidRPr="008B2DBA">
        <w:rPr>
          <w:rFonts w:asciiTheme="minorHAnsi" w:hAnsiTheme="minorHAnsi"/>
          <w:b/>
          <w:bCs/>
        </w:rPr>
        <w:t xml:space="preserve"> Naknade </w:t>
      </w:r>
      <w:r w:rsidRPr="00483A39">
        <w:rPr>
          <w:rFonts w:asciiTheme="minorHAnsi" w:hAnsiTheme="minorHAnsi"/>
        </w:rPr>
        <w:t>građanima</w:t>
      </w:r>
      <w:r w:rsidRPr="00483A39">
        <w:rPr>
          <w:rFonts w:asciiTheme="minorHAnsi" w:hAnsiTheme="minorHAnsi"/>
          <w:i/>
          <w:iCs/>
        </w:rPr>
        <w:t xml:space="preserve">        </w:t>
      </w:r>
      <w:r w:rsidR="0055005F">
        <w:rPr>
          <w:rFonts w:asciiTheme="minorHAnsi" w:hAnsiTheme="minorHAnsi"/>
          <w:i/>
          <w:iCs/>
        </w:rPr>
        <w:t xml:space="preserve"> </w:t>
      </w:r>
      <w:r w:rsidR="00CA0315">
        <w:rPr>
          <w:rFonts w:asciiTheme="minorHAnsi" w:hAnsiTheme="minorHAnsi"/>
          <w:b/>
          <w:bCs/>
          <w:i/>
          <w:iCs/>
        </w:rPr>
        <w:t>5.388,40</w:t>
      </w:r>
      <w:r w:rsidRPr="00DD5BA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DD5BA0">
        <w:rPr>
          <w:rFonts w:asciiTheme="minorHAnsi" w:hAnsiTheme="minorHAnsi" w:cstheme="minorHAnsi"/>
          <w:b/>
          <w:bCs/>
          <w:i/>
          <w:iCs/>
        </w:rPr>
        <w:t>eur</w:t>
      </w:r>
      <w:proofErr w:type="spellEnd"/>
      <w:r w:rsidR="0055005F">
        <w:rPr>
          <w:rFonts w:asciiTheme="minorHAnsi" w:hAnsiTheme="minorHAnsi" w:cstheme="minorHAnsi"/>
          <w:b/>
          <w:bCs/>
          <w:i/>
          <w:iCs/>
        </w:rPr>
        <w:t>,</w:t>
      </w:r>
      <w:r w:rsidRPr="00A54D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 </w:t>
      </w:r>
      <w:r w:rsidR="00CA0315">
        <w:rPr>
          <w:rFonts w:asciiTheme="minorHAnsi" w:hAnsiTheme="minorHAnsi" w:cstheme="minorHAnsi"/>
        </w:rPr>
        <w:t>24</w:t>
      </w:r>
      <w:r w:rsidR="0055005F">
        <w:rPr>
          <w:rFonts w:asciiTheme="minorHAnsi" w:hAnsiTheme="minorHAnsi" w:cstheme="minorHAnsi"/>
        </w:rPr>
        <w:t>,</w:t>
      </w:r>
      <w:r w:rsidR="00CA031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%</w:t>
      </w:r>
      <w:r w:rsidRPr="00E26DCF">
        <w:rPr>
          <w:rFonts w:asciiTheme="minorHAnsi" w:hAnsiTheme="minorHAnsi"/>
        </w:rPr>
        <w:t xml:space="preserve"> </w:t>
      </w:r>
      <w:r w:rsidR="00CA0315">
        <w:rPr>
          <w:rFonts w:asciiTheme="minorHAnsi" w:hAnsiTheme="minorHAnsi"/>
        </w:rPr>
        <w:t>bilježe smanjenje u</w:t>
      </w:r>
      <w:r>
        <w:rPr>
          <w:rFonts w:asciiTheme="minorHAnsi" w:hAnsiTheme="minorHAnsi"/>
        </w:rPr>
        <w:t xml:space="preserve"> odnosu na 202</w:t>
      </w:r>
      <w:r w:rsidR="00CA0315">
        <w:rPr>
          <w:rFonts w:asciiTheme="minorHAnsi" w:hAnsiTheme="minorHAnsi"/>
        </w:rPr>
        <w:t>3</w:t>
      </w:r>
      <w:r>
        <w:rPr>
          <w:rFonts w:asciiTheme="minorHAnsi" w:hAnsiTheme="minorHAnsi"/>
        </w:rPr>
        <w:t>.g.</w:t>
      </w:r>
    </w:p>
    <w:p w14:paraId="474455A4" w14:textId="77777777" w:rsidR="00CA0315" w:rsidRPr="00A54D6B" w:rsidRDefault="00CA0315" w:rsidP="00CA031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Razlog je isplata razlike/zaostataka mjesečnog iznosa džeparca, u prošlogodišnjem razdoblju.</w:t>
      </w:r>
    </w:p>
    <w:p w14:paraId="1434DA12" w14:textId="77777777" w:rsidR="00376E6B" w:rsidRDefault="00376E6B" w:rsidP="001F6D71">
      <w:pPr>
        <w:pStyle w:val="Standard"/>
        <w:jc w:val="both"/>
        <w:rPr>
          <w:rFonts w:asciiTheme="minorHAnsi" w:hAnsiTheme="minorHAnsi" w:cstheme="minorHAnsi"/>
        </w:rPr>
      </w:pPr>
    </w:p>
    <w:p w14:paraId="5B2CD767" w14:textId="77777777" w:rsidR="00F9091C" w:rsidRDefault="00F9091C" w:rsidP="001F6D71">
      <w:pPr>
        <w:pStyle w:val="Standard"/>
        <w:jc w:val="both"/>
        <w:rPr>
          <w:rFonts w:asciiTheme="minorHAnsi" w:hAnsiTheme="minorHAnsi" w:cstheme="minorHAnsi"/>
        </w:rPr>
      </w:pPr>
    </w:p>
    <w:p w14:paraId="4E2F326E" w14:textId="77777777" w:rsidR="001F6D71" w:rsidRDefault="001F6D71" w:rsidP="001F6D71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 xml:space="preserve">Bilješka br. </w:t>
      </w:r>
      <w:r>
        <w:rPr>
          <w:rFonts w:asciiTheme="minorHAnsi" w:hAnsiTheme="minorHAnsi"/>
          <w:b/>
          <w:i/>
          <w:iCs/>
          <w:u w:val="single"/>
        </w:rPr>
        <w:t>3</w:t>
      </w:r>
    </w:p>
    <w:p w14:paraId="03AE8533" w14:textId="77777777" w:rsidR="001F6D71" w:rsidRPr="00FD1A11" w:rsidRDefault="001F6D71" w:rsidP="001F6D71">
      <w:pPr>
        <w:pStyle w:val="Standard"/>
        <w:jc w:val="both"/>
        <w:rPr>
          <w:rFonts w:asciiTheme="minorHAnsi" w:hAnsiTheme="minorHAnsi"/>
          <w:b/>
          <w:u w:val="single"/>
        </w:rPr>
      </w:pPr>
      <w:r w:rsidRPr="00FD1A11">
        <w:rPr>
          <w:rFonts w:asciiTheme="minorHAnsi" w:hAnsiTheme="minorHAnsi"/>
          <w:b/>
          <w:bCs/>
          <w:u w:val="single"/>
        </w:rPr>
        <w:t>ŠIFRA</w:t>
      </w:r>
      <w:r w:rsidRPr="00FD1A11">
        <w:rPr>
          <w:rFonts w:asciiTheme="minorHAnsi" w:hAnsiTheme="minorHAnsi"/>
          <w:b/>
          <w:u w:val="single"/>
        </w:rPr>
        <w:t xml:space="preserve"> 4</w:t>
      </w:r>
    </w:p>
    <w:p w14:paraId="2AC6A9BD" w14:textId="5DB82AE8" w:rsidR="00223C7A" w:rsidRDefault="001F6D71" w:rsidP="007B2229">
      <w:pPr>
        <w:pStyle w:val="Standard"/>
        <w:jc w:val="both"/>
        <w:rPr>
          <w:rFonts w:asciiTheme="minorHAnsi" w:hAnsiTheme="minorHAnsi"/>
          <w:bCs/>
        </w:rPr>
      </w:pPr>
      <w:r w:rsidRPr="004E20ED">
        <w:rPr>
          <w:rFonts w:asciiTheme="minorHAnsi" w:hAnsiTheme="minorHAnsi"/>
          <w:b/>
        </w:rPr>
        <w:t xml:space="preserve">Rashodi za nabavu nefinancijske imovine </w:t>
      </w:r>
      <w:r w:rsidRPr="004E20ED">
        <w:rPr>
          <w:rFonts w:asciiTheme="minorHAnsi" w:hAnsiTheme="minorHAnsi"/>
          <w:bCs/>
        </w:rPr>
        <w:t xml:space="preserve">iznose </w:t>
      </w:r>
      <w:r w:rsidR="00FD1D26">
        <w:rPr>
          <w:rFonts w:asciiTheme="minorHAnsi" w:hAnsiTheme="minorHAnsi"/>
          <w:b/>
          <w:i/>
          <w:iCs/>
        </w:rPr>
        <w:t>89.920,09</w:t>
      </w:r>
      <w:r w:rsidRPr="00F06E99">
        <w:rPr>
          <w:rFonts w:asciiTheme="minorHAnsi" w:hAnsiTheme="minorHAnsi"/>
          <w:b/>
        </w:rPr>
        <w:t xml:space="preserve"> </w:t>
      </w:r>
      <w:proofErr w:type="spellStart"/>
      <w:r w:rsidRPr="00F06E99">
        <w:rPr>
          <w:rFonts w:asciiTheme="minorHAnsi" w:hAnsiTheme="minorHAnsi"/>
          <w:b/>
        </w:rPr>
        <w:t>eur</w:t>
      </w:r>
      <w:proofErr w:type="spellEnd"/>
      <w:r w:rsidR="007B2229">
        <w:rPr>
          <w:rFonts w:asciiTheme="minorHAnsi" w:hAnsiTheme="minorHAnsi"/>
          <w:bCs/>
        </w:rPr>
        <w:t xml:space="preserve">, a odnose se na nabavu </w:t>
      </w:r>
      <w:r w:rsidR="00FD1D26">
        <w:rPr>
          <w:rFonts w:asciiTheme="minorHAnsi" w:hAnsiTheme="minorHAnsi"/>
          <w:bCs/>
        </w:rPr>
        <w:t xml:space="preserve">dugotrajne imovine i to: </w:t>
      </w:r>
      <w:r w:rsidR="00FD1D26" w:rsidRPr="00FD1D26">
        <w:rPr>
          <w:rFonts w:asciiTheme="minorHAnsi" w:hAnsiTheme="minorHAnsi"/>
          <w:bCs/>
          <w:i/>
          <w:iCs/>
        </w:rPr>
        <w:t>opreme</w:t>
      </w:r>
      <w:r w:rsidR="00FD1D26">
        <w:rPr>
          <w:rFonts w:asciiTheme="minorHAnsi" w:hAnsiTheme="minorHAnsi"/>
          <w:bCs/>
        </w:rPr>
        <w:t xml:space="preserve"> </w:t>
      </w:r>
      <w:r w:rsidR="007B2229">
        <w:rPr>
          <w:rFonts w:asciiTheme="minorHAnsi" w:hAnsiTheme="minorHAnsi"/>
          <w:bCs/>
        </w:rPr>
        <w:t xml:space="preserve">u iznosu </w:t>
      </w:r>
      <w:r w:rsidR="00FD1D26">
        <w:rPr>
          <w:rFonts w:asciiTheme="minorHAnsi" w:hAnsiTheme="minorHAnsi"/>
          <w:bCs/>
        </w:rPr>
        <w:t>33.141,94</w:t>
      </w:r>
      <w:r w:rsidR="007B2229" w:rsidRPr="007F1DA2">
        <w:rPr>
          <w:rFonts w:asciiTheme="minorHAnsi" w:hAnsiTheme="minorHAnsi"/>
          <w:bCs/>
          <w:i/>
          <w:iCs/>
        </w:rPr>
        <w:t xml:space="preserve"> </w:t>
      </w:r>
      <w:proofErr w:type="spellStart"/>
      <w:r w:rsidR="007B2229" w:rsidRPr="007F1DA2">
        <w:rPr>
          <w:rFonts w:asciiTheme="minorHAnsi" w:hAnsiTheme="minorHAnsi"/>
          <w:bCs/>
          <w:i/>
          <w:iCs/>
        </w:rPr>
        <w:t>eur</w:t>
      </w:r>
      <w:proofErr w:type="spellEnd"/>
      <w:r w:rsidR="00FD1D26">
        <w:rPr>
          <w:rFonts w:asciiTheme="minorHAnsi" w:hAnsiTheme="minorHAnsi"/>
          <w:bCs/>
          <w:i/>
          <w:iCs/>
        </w:rPr>
        <w:t xml:space="preserve"> (</w:t>
      </w:r>
      <w:r w:rsidR="00AB6DC8">
        <w:rPr>
          <w:rFonts w:asciiTheme="minorHAnsi" w:hAnsiTheme="minorHAnsi"/>
          <w:bCs/>
        </w:rPr>
        <w:t>uredska oprema, oprema za održavanje i zaštitu, medicinska oprema, uređaji i oprema za ostale namjene</w:t>
      </w:r>
      <w:r w:rsidR="00FD1D26">
        <w:rPr>
          <w:rFonts w:asciiTheme="minorHAnsi" w:hAnsiTheme="minorHAnsi"/>
          <w:bCs/>
          <w:i/>
          <w:iCs/>
        </w:rPr>
        <w:t xml:space="preserve">), prijevoznog sredstva </w:t>
      </w:r>
      <w:r w:rsidR="00FD1D26" w:rsidRPr="00FD1D26">
        <w:rPr>
          <w:rFonts w:asciiTheme="minorHAnsi" w:hAnsiTheme="minorHAnsi"/>
          <w:bCs/>
        </w:rPr>
        <w:t xml:space="preserve">u iznosu od 26.778,15 </w:t>
      </w:r>
      <w:proofErr w:type="spellStart"/>
      <w:r w:rsidR="00FD1D26" w:rsidRPr="00FD1D26">
        <w:rPr>
          <w:rFonts w:asciiTheme="minorHAnsi" w:hAnsiTheme="minorHAnsi"/>
          <w:bCs/>
        </w:rPr>
        <w:t>eur</w:t>
      </w:r>
      <w:proofErr w:type="spellEnd"/>
      <w:r w:rsidR="00FD1D26">
        <w:rPr>
          <w:rFonts w:asciiTheme="minorHAnsi" w:hAnsiTheme="minorHAnsi"/>
          <w:bCs/>
          <w:i/>
          <w:iCs/>
        </w:rPr>
        <w:t xml:space="preserve"> (vozilo) </w:t>
      </w:r>
      <w:r w:rsidR="007B2229">
        <w:rPr>
          <w:rFonts w:asciiTheme="minorHAnsi" w:hAnsiTheme="minorHAnsi"/>
          <w:bCs/>
        </w:rPr>
        <w:t xml:space="preserve"> te </w:t>
      </w:r>
      <w:r w:rsidR="00FD1D26" w:rsidRPr="00F9091C">
        <w:rPr>
          <w:rFonts w:asciiTheme="minorHAnsi" w:hAnsiTheme="minorHAnsi"/>
          <w:bCs/>
          <w:i/>
          <w:iCs/>
        </w:rPr>
        <w:t>nematerijaln</w:t>
      </w:r>
      <w:r w:rsidR="00F9091C">
        <w:rPr>
          <w:rFonts w:asciiTheme="minorHAnsi" w:hAnsiTheme="minorHAnsi"/>
          <w:bCs/>
          <w:i/>
          <w:iCs/>
        </w:rPr>
        <w:t>e</w:t>
      </w:r>
      <w:r w:rsidR="00FD1D26" w:rsidRPr="00F9091C">
        <w:rPr>
          <w:rFonts w:asciiTheme="minorHAnsi" w:hAnsiTheme="minorHAnsi"/>
          <w:bCs/>
          <w:i/>
          <w:iCs/>
        </w:rPr>
        <w:t xml:space="preserve"> imovin</w:t>
      </w:r>
      <w:r w:rsidR="00F9091C">
        <w:rPr>
          <w:rFonts w:asciiTheme="minorHAnsi" w:hAnsiTheme="minorHAnsi"/>
          <w:bCs/>
          <w:i/>
          <w:iCs/>
        </w:rPr>
        <w:t>e</w:t>
      </w:r>
      <w:r w:rsidR="00FD1D26">
        <w:rPr>
          <w:rFonts w:asciiTheme="minorHAnsi" w:hAnsiTheme="minorHAnsi"/>
          <w:bCs/>
        </w:rPr>
        <w:t xml:space="preserve"> u iznosu od 30.000,00 </w:t>
      </w:r>
      <w:proofErr w:type="spellStart"/>
      <w:r w:rsidR="00FD1D26">
        <w:rPr>
          <w:rFonts w:asciiTheme="minorHAnsi" w:hAnsiTheme="minorHAnsi"/>
          <w:bCs/>
        </w:rPr>
        <w:t>eur</w:t>
      </w:r>
      <w:proofErr w:type="spellEnd"/>
      <w:r w:rsidR="00FD1D26">
        <w:rPr>
          <w:rFonts w:asciiTheme="minorHAnsi" w:hAnsiTheme="minorHAnsi"/>
          <w:bCs/>
        </w:rPr>
        <w:t xml:space="preserve"> (projekt novi Dom Cres)</w:t>
      </w:r>
      <w:r w:rsidR="00223C7A">
        <w:rPr>
          <w:rFonts w:asciiTheme="minorHAnsi" w:hAnsiTheme="minorHAnsi"/>
          <w:bCs/>
        </w:rPr>
        <w:t>.</w:t>
      </w:r>
      <w:r w:rsidR="00AB6DC8">
        <w:rPr>
          <w:rFonts w:asciiTheme="minorHAnsi" w:hAnsiTheme="minorHAnsi"/>
          <w:bCs/>
        </w:rPr>
        <w:t xml:space="preserve"> </w:t>
      </w:r>
    </w:p>
    <w:p w14:paraId="61C2B25D" w14:textId="77777777" w:rsidR="00AB6DC8" w:rsidRDefault="00AB6DC8" w:rsidP="001F6D71">
      <w:pPr>
        <w:pStyle w:val="Standard"/>
        <w:jc w:val="both"/>
        <w:rPr>
          <w:rFonts w:asciiTheme="minorHAnsi" w:hAnsiTheme="minorHAnsi"/>
          <w:bCs/>
        </w:rPr>
      </w:pPr>
    </w:p>
    <w:p w14:paraId="725A7DE0" w14:textId="7D52FC11" w:rsidR="007B2229" w:rsidRDefault="001F6D71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>
        <w:rPr>
          <w:rFonts w:asciiTheme="minorHAnsi" w:hAnsiTheme="minorHAnsi"/>
          <w:bCs/>
        </w:rPr>
        <w:t xml:space="preserve">Nastali rashodi su financirani iz Proračuna i refundacija šteta od osiguranja.  </w:t>
      </w:r>
      <w:r w:rsidRPr="003E32C3">
        <w:rPr>
          <w:rFonts w:asciiTheme="minorHAnsi" w:hAnsiTheme="minorHAnsi"/>
          <w:bCs/>
        </w:rPr>
        <w:t>Nabavljena je uredska oprema i namještaj</w:t>
      </w:r>
      <w:r w:rsidR="003E32C3" w:rsidRPr="003E32C3">
        <w:rPr>
          <w:rFonts w:asciiTheme="minorHAnsi" w:hAnsiTheme="minorHAnsi"/>
          <w:bCs/>
          <w:i/>
          <w:iCs/>
        </w:rPr>
        <w:t xml:space="preserve"> </w:t>
      </w:r>
      <w:r w:rsidR="003E32C3">
        <w:rPr>
          <w:rFonts w:asciiTheme="minorHAnsi" w:hAnsiTheme="minorHAnsi"/>
          <w:bCs/>
          <w:i/>
          <w:iCs/>
        </w:rPr>
        <w:t>(</w:t>
      </w:r>
      <w:r w:rsidR="003E32C3" w:rsidRPr="00FD1D26">
        <w:rPr>
          <w:rFonts w:asciiTheme="minorHAnsi" w:hAnsiTheme="minorHAnsi"/>
          <w:bCs/>
        </w:rPr>
        <w:t>računalo, pisač</w:t>
      </w:r>
      <w:r w:rsidR="00880401">
        <w:rPr>
          <w:rFonts w:asciiTheme="minorHAnsi" w:hAnsiTheme="minorHAnsi"/>
          <w:bCs/>
        </w:rPr>
        <w:t>, regal, komoda, stol</w:t>
      </w:r>
      <w:r w:rsidR="003E32C3">
        <w:rPr>
          <w:rFonts w:asciiTheme="minorHAnsi" w:hAnsiTheme="minorHAnsi"/>
          <w:bCs/>
        </w:rPr>
        <w:t>),</w:t>
      </w:r>
      <w:r w:rsidRPr="003E32C3">
        <w:rPr>
          <w:rFonts w:asciiTheme="minorHAnsi" w:hAnsiTheme="minorHAnsi"/>
          <w:bCs/>
        </w:rPr>
        <w:t xml:space="preserve"> medicinska oprema</w:t>
      </w:r>
      <w:r w:rsidR="003E32C3">
        <w:rPr>
          <w:rFonts w:asciiTheme="minorHAnsi" w:hAnsiTheme="minorHAnsi"/>
          <w:bCs/>
        </w:rPr>
        <w:t xml:space="preserve"> (kolica za njegu)</w:t>
      </w:r>
      <w:r w:rsidRPr="003E32C3">
        <w:rPr>
          <w:rFonts w:asciiTheme="minorHAnsi" w:hAnsiTheme="minorHAnsi"/>
          <w:bCs/>
        </w:rPr>
        <w:t>,</w:t>
      </w:r>
      <w:r w:rsidRPr="003E32C3">
        <w:rPr>
          <w:rFonts w:asciiTheme="minorHAnsi" w:hAnsiTheme="minorHAnsi"/>
        </w:rPr>
        <w:t xml:space="preserve"> oprema za održavanje i zaštitu</w:t>
      </w:r>
      <w:r w:rsidR="003E32C3">
        <w:rPr>
          <w:rFonts w:asciiTheme="minorHAnsi" w:hAnsiTheme="minorHAnsi"/>
        </w:rPr>
        <w:t xml:space="preserve"> (klime)</w:t>
      </w:r>
      <w:r w:rsidR="007B2229" w:rsidRPr="003E32C3">
        <w:rPr>
          <w:rFonts w:asciiTheme="minorHAnsi" w:hAnsiTheme="minorHAnsi"/>
        </w:rPr>
        <w:t>, uređaji</w:t>
      </w:r>
      <w:r w:rsidRPr="003E32C3">
        <w:rPr>
          <w:rFonts w:asciiTheme="minorHAnsi" w:hAnsiTheme="minorHAnsi"/>
        </w:rPr>
        <w:t xml:space="preserve"> </w:t>
      </w:r>
      <w:r w:rsidR="003E32C3">
        <w:rPr>
          <w:rFonts w:asciiTheme="minorHAnsi" w:hAnsiTheme="minorHAnsi"/>
        </w:rPr>
        <w:t>i oprema za ostale namjene (</w:t>
      </w:r>
      <w:proofErr w:type="spellStart"/>
      <w:r w:rsidR="003E32C3">
        <w:rPr>
          <w:rFonts w:asciiTheme="minorHAnsi" w:hAnsiTheme="minorHAnsi"/>
        </w:rPr>
        <w:t>konvektomat</w:t>
      </w:r>
      <w:proofErr w:type="spellEnd"/>
      <w:r w:rsidR="003E32C3">
        <w:rPr>
          <w:rFonts w:asciiTheme="minorHAnsi" w:hAnsiTheme="minorHAnsi"/>
        </w:rPr>
        <w:t xml:space="preserve">, </w:t>
      </w:r>
      <w:r w:rsidR="00CC7A5C">
        <w:rPr>
          <w:rFonts w:asciiTheme="minorHAnsi" w:hAnsiTheme="minorHAnsi"/>
        </w:rPr>
        <w:t xml:space="preserve"> </w:t>
      </w:r>
      <w:proofErr w:type="spellStart"/>
      <w:r w:rsidR="00880401">
        <w:rPr>
          <w:rFonts w:asciiTheme="minorHAnsi" w:hAnsiTheme="minorHAnsi"/>
        </w:rPr>
        <w:t>salamoreznica</w:t>
      </w:r>
      <w:proofErr w:type="spellEnd"/>
      <w:r w:rsidR="00880401">
        <w:rPr>
          <w:rFonts w:asciiTheme="minorHAnsi" w:hAnsiTheme="minorHAnsi"/>
        </w:rPr>
        <w:t xml:space="preserve">, </w:t>
      </w:r>
      <w:r w:rsidR="003E32C3">
        <w:rPr>
          <w:rFonts w:asciiTheme="minorHAnsi" w:hAnsiTheme="minorHAnsi"/>
        </w:rPr>
        <w:t>mikrovalna</w:t>
      </w:r>
      <w:r w:rsidR="00CC7A5C">
        <w:rPr>
          <w:rFonts w:asciiTheme="minorHAnsi" w:hAnsiTheme="minorHAnsi"/>
        </w:rPr>
        <w:t>, mikser ručni</w:t>
      </w:r>
      <w:r w:rsidR="003E32C3">
        <w:rPr>
          <w:rFonts w:asciiTheme="minorHAnsi" w:hAnsiTheme="minorHAnsi"/>
        </w:rPr>
        <w:t>)</w:t>
      </w:r>
      <w:r w:rsidR="00AB6DC8">
        <w:rPr>
          <w:rFonts w:asciiTheme="minorHAnsi" w:hAnsiTheme="minorHAnsi"/>
          <w:bCs/>
          <w:i/>
          <w:iCs/>
        </w:rPr>
        <w:t xml:space="preserve">, </w:t>
      </w:r>
      <w:r w:rsidR="00AB6DC8" w:rsidRPr="003E32C3">
        <w:rPr>
          <w:rFonts w:asciiTheme="minorHAnsi" w:hAnsiTheme="minorHAnsi"/>
          <w:bCs/>
        </w:rPr>
        <w:t>prijevozno sredstv</w:t>
      </w:r>
      <w:r w:rsidR="003E32C3" w:rsidRPr="003E32C3">
        <w:rPr>
          <w:rFonts w:asciiTheme="minorHAnsi" w:hAnsiTheme="minorHAnsi"/>
          <w:bCs/>
        </w:rPr>
        <w:t>o</w:t>
      </w:r>
      <w:r w:rsidR="00AB6DC8">
        <w:rPr>
          <w:rFonts w:asciiTheme="minorHAnsi" w:hAnsiTheme="minorHAnsi"/>
          <w:bCs/>
          <w:i/>
          <w:iCs/>
        </w:rPr>
        <w:t xml:space="preserve"> (vozilo</w:t>
      </w:r>
      <w:r w:rsidR="003E32C3">
        <w:rPr>
          <w:rFonts w:asciiTheme="minorHAnsi" w:hAnsiTheme="minorHAnsi"/>
          <w:bCs/>
          <w:i/>
          <w:iCs/>
        </w:rPr>
        <w:t xml:space="preserve"> Renault Kangoo</w:t>
      </w:r>
      <w:r w:rsidR="00AB6DC8">
        <w:rPr>
          <w:rFonts w:asciiTheme="minorHAnsi" w:hAnsiTheme="minorHAnsi"/>
          <w:bCs/>
          <w:i/>
          <w:iCs/>
        </w:rPr>
        <w:t xml:space="preserve">) </w:t>
      </w:r>
      <w:r w:rsidR="00AB6DC8">
        <w:rPr>
          <w:rFonts w:asciiTheme="minorHAnsi" w:hAnsiTheme="minorHAnsi"/>
          <w:bCs/>
        </w:rPr>
        <w:t xml:space="preserve">te nematerijalna imovina u iznosu od 30.000,00 </w:t>
      </w:r>
      <w:proofErr w:type="spellStart"/>
      <w:r w:rsidR="00AB6DC8">
        <w:rPr>
          <w:rFonts w:asciiTheme="minorHAnsi" w:hAnsiTheme="minorHAnsi"/>
          <w:bCs/>
        </w:rPr>
        <w:t>eur</w:t>
      </w:r>
      <w:proofErr w:type="spellEnd"/>
      <w:r w:rsidR="00AB6DC8">
        <w:rPr>
          <w:rFonts w:asciiTheme="minorHAnsi" w:hAnsiTheme="minorHAnsi"/>
          <w:bCs/>
        </w:rPr>
        <w:t xml:space="preserve"> (projekt novi Dom Cres).</w:t>
      </w:r>
      <w:r w:rsidR="00AB6DC8">
        <w:rPr>
          <w:rFonts w:asciiTheme="minorHAnsi" w:hAnsiTheme="minorHAnsi"/>
          <w:b/>
          <w:i/>
          <w:iCs/>
        </w:rPr>
        <w:t xml:space="preserve">  </w:t>
      </w:r>
    </w:p>
    <w:p w14:paraId="443460DB" w14:textId="77777777" w:rsidR="00376E6B" w:rsidRDefault="00376E6B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</w:p>
    <w:p w14:paraId="42483C75" w14:textId="77777777" w:rsidR="00F9091C" w:rsidRDefault="00F9091C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</w:p>
    <w:p w14:paraId="750ADED3" w14:textId="33A23F13" w:rsidR="009C4C4E" w:rsidRDefault="009C4C4E" w:rsidP="009C4C4E">
      <w:pPr>
        <w:pStyle w:val="Standard"/>
        <w:jc w:val="both"/>
        <w:rPr>
          <w:rFonts w:asciiTheme="minorHAnsi" w:hAnsiTheme="minorHAnsi"/>
          <w:b/>
          <w:i/>
          <w:iCs/>
          <w:u w:val="single"/>
        </w:rPr>
      </w:pPr>
      <w:r w:rsidRPr="00FA60F5">
        <w:rPr>
          <w:rFonts w:asciiTheme="minorHAnsi" w:hAnsiTheme="minorHAnsi"/>
          <w:b/>
          <w:i/>
          <w:iCs/>
          <w:u w:val="single"/>
        </w:rPr>
        <w:t xml:space="preserve">Bilješka br. </w:t>
      </w:r>
      <w:r>
        <w:rPr>
          <w:rFonts w:asciiTheme="minorHAnsi" w:hAnsiTheme="minorHAnsi"/>
          <w:b/>
          <w:i/>
          <w:iCs/>
          <w:u w:val="single"/>
        </w:rPr>
        <w:t>4</w:t>
      </w:r>
    </w:p>
    <w:p w14:paraId="355A08BD" w14:textId="71786DE2" w:rsidR="00CC3A14" w:rsidRDefault="00CC3A14" w:rsidP="00CC3A14">
      <w:pPr>
        <w:pStyle w:val="Standard"/>
        <w:jc w:val="both"/>
        <w:rPr>
          <w:rFonts w:asciiTheme="minorHAnsi" w:hAnsiTheme="minorHAnsi"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6A2D2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X678 Ukupni prihodi i primici </w:t>
      </w:r>
      <w:r>
        <w:rPr>
          <w:rFonts w:asciiTheme="minorHAnsi" w:hAnsiTheme="minorHAnsi"/>
          <w:bCs/>
        </w:rPr>
        <w:t>iznose 1.</w:t>
      </w:r>
      <w:r w:rsidR="00223C7A">
        <w:rPr>
          <w:rFonts w:asciiTheme="minorHAnsi" w:hAnsiTheme="minorHAnsi"/>
          <w:bCs/>
        </w:rPr>
        <w:t>370.528,49</w:t>
      </w:r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eur</w:t>
      </w:r>
      <w:proofErr w:type="spellEnd"/>
      <w:r>
        <w:rPr>
          <w:rFonts w:asciiTheme="minorHAnsi" w:hAnsiTheme="minorHAnsi"/>
          <w:bCs/>
        </w:rPr>
        <w:t xml:space="preserve"> </w:t>
      </w:r>
    </w:p>
    <w:p w14:paraId="5A0E074F" w14:textId="7F26A50F" w:rsidR="00CC3A14" w:rsidRDefault="00CC3A14" w:rsidP="00CC3A14">
      <w:pPr>
        <w:pStyle w:val="Standard"/>
        <w:jc w:val="both"/>
        <w:rPr>
          <w:rFonts w:asciiTheme="minorHAnsi" w:hAnsiTheme="minorHAnsi"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Y345 </w:t>
      </w:r>
      <w:r w:rsidRPr="00DC7EF1">
        <w:rPr>
          <w:rFonts w:asciiTheme="minorHAnsi" w:hAnsiTheme="minorHAnsi"/>
          <w:b/>
        </w:rPr>
        <w:t xml:space="preserve">Ukupni rashodi i izdaci </w:t>
      </w:r>
      <w:r>
        <w:rPr>
          <w:rFonts w:asciiTheme="minorHAnsi" w:hAnsiTheme="minorHAnsi"/>
          <w:bCs/>
        </w:rPr>
        <w:t>iznose   1.</w:t>
      </w:r>
      <w:r w:rsidR="00223C7A">
        <w:rPr>
          <w:rFonts w:asciiTheme="minorHAnsi" w:hAnsiTheme="minorHAnsi"/>
          <w:bCs/>
        </w:rPr>
        <w:t>460.385,32</w:t>
      </w:r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eur</w:t>
      </w:r>
      <w:proofErr w:type="spellEnd"/>
    </w:p>
    <w:p w14:paraId="673B5AEE" w14:textId="5E81F471" w:rsidR="00CC3A14" w:rsidRDefault="00CC3A14" w:rsidP="00CC3A14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Veći </w:t>
      </w:r>
      <w:r w:rsidR="003E32C3">
        <w:rPr>
          <w:rFonts w:asciiTheme="minorHAnsi" w:hAnsiTheme="minorHAnsi"/>
        </w:rPr>
        <w:t>rashodi</w:t>
      </w:r>
      <w:r>
        <w:rPr>
          <w:rFonts w:asciiTheme="minorHAnsi" w:hAnsiTheme="minorHAnsi"/>
        </w:rPr>
        <w:t xml:space="preserve"> </w:t>
      </w:r>
      <w:r w:rsidRPr="001E5197">
        <w:rPr>
          <w:rFonts w:asciiTheme="minorHAnsi" w:hAnsiTheme="minorHAnsi"/>
        </w:rPr>
        <w:t xml:space="preserve">nad </w:t>
      </w:r>
      <w:r w:rsidR="003E32C3">
        <w:rPr>
          <w:rFonts w:asciiTheme="minorHAnsi" w:hAnsiTheme="minorHAnsi"/>
        </w:rPr>
        <w:t>prihodima</w:t>
      </w:r>
      <w:r w:rsidRPr="001E5197">
        <w:rPr>
          <w:rFonts w:asciiTheme="minorHAnsi" w:hAnsiTheme="minorHAnsi"/>
        </w:rPr>
        <w:t xml:space="preserve"> rezultirali su </w:t>
      </w:r>
      <w:r w:rsidR="00223C7A">
        <w:rPr>
          <w:rFonts w:asciiTheme="minorHAnsi" w:hAnsiTheme="minorHAnsi"/>
        </w:rPr>
        <w:t>manjkom</w:t>
      </w:r>
      <w:r>
        <w:rPr>
          <w:rFonts w:asciiTheme="minorHAnsi" w:hAnsiTheme="minorHAnsi"/>
        </w:rPr>
        <w:t xml:space="preserve"> </w:t>
      </w:r>
      <w:r w:rsidRPr="001E5197">
        <w:rPr>
          <w:rFonts w:asciiTheme="minorHAnsi" w:hAnsiTheme="minorHAnsi"/>
        </w:rPr>
        <w:t>prihoda</w:t>
      </w:r>
      <w:r>
        <w:rPr>
          <w:rFonts w:asciiTheme="minorHAnsi" w:hAnsiTheme="minorHAnsi"/>
        </w:rPr>
        <w:t xml:space="preserve"> i primitaka</w:t>
      </w:r>
      <w:r w:rsidRPr="001E5197">
        <w:rPr>
          <w:rFonts w:asciiTheme="minorHAnsi" w:hAnsiTheme="minorHAnsi"/>
        </w:rPr>
        <w:t xml:space="preserve"> u vrijednosti od </w:t>
      </w:r>
      <w:r>
        <w:rPr>
          <w:rFonts w:asciiTheme="minorHAnsi" w:hAnsiTheme="minorHAnsi"/>
        </w:rPr>
        <w:t xml:space="preserve"> </w:t>
      </w:r>
      <w:r w:rsidR="00223C7A" w:rsidRPr="00223C7A">
        <w:rPr>
          <w:rFonts w:asciiTheme="minorHAnsi" w:hAnsiTheme="minorHAnsi"/>
          <w:b/>
          <w:bCs/>
        </w:rPr>
        <w:t>89.856,83</w:t>
      </w:r>
      <w:r w:rsidRPr="004B516A">
        <w:rPr>
          <w:rFonts w:asciiTheme="minorHAnsi" w:hAnsiTheme="minorHAnsi"/>
          <w:b/>
          <w:bCs/>
        </w:rPr>
        <w:t xml:space="preserve"> </w:t>
      </w:r>
      <w:proofErr w:type="spellStart"/>
      <w:r w:rsidRPr="004B516A">
        <w:rPr>
          <w:rFonts w:asciiTheme="minorHAnsi" w:hAnsiTheme="minorHAnsi"/>
          <w:b/>
          <w:bCs/>
        </w:rPr>
        <w:t>eur</w:t>
      </w:r>
      <w:proofErr w:type="spellEnd"/>
      <w:r>
        <w:rPr>
          <w:rFonts w:asciiTheme="minorHAnsi" w:hAnsiTheme="minorHAnsi"/>
        </w:rPr>
        <w:t xml:space="preserve"> </w:t>
      </w: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  <w:bCs/>
        </w:rPr>
        <w:t xml:space="preserve"> </w:t>
      </w:r>
      <w:r w:rsidR="00223C7A">
        <w:rPr>
          <w:rFonts w:asciiTheme="minorHAnsi" w:hAnsiTheme="minorHAnsi"/>
          <w:b/>
          <w:bCs/>
        </w:rPr>
        <w:t>Y</w:t>
      </w:r>
      <w:r>
        <w:rPr>
          <w:rFonts w:asciiTheme="minorHAnsi" w:hAnsiTheme="minorHAnsi"/>
          <w:b/>
          <w:bCs/>
        </w:rPr>
        <w:t>005</w:t>
      </w:r>
      <w:r>
        <w:rPr>
          <w:rFonts w:asciiTheme="minorHAnsi" w:hAnsiTheme="minorHAnsi"/>
        </w:rPr>
        <w:t xml:space="preserve"> koji sa </w:t>
      </w:r>
      <w:r w:rsidRPr="007C5E74">
        <w:rPr>
          <w:rFonts w:asciiTheme="minorHAnsi" w:hAnsiTheme="minorHAnsi"/>
          <w:i/>
          <w:iCs/>
        </w:rPr>
        <w:t xml:space="preserve">prenesenim </w:t>
      </w:r>
      <w:r w:rsidR="00223C7A">
        <w:rPr>
          <w:rFonts w:asciiTheme="minorHAnsi" w:hAnsiTheme="minorHAnsi"/>
          <w:i/>
          <w:iCs/>
        </w:rPr>
        <w:t xml:space="preserve">viškom </w:t>
      </w:r>
      <w:r>
        <w:rPr>
          <w:rFonts w:asciiTheme="minorHAnsi" w:hAnsiTheme="minorHAnsi"/>
        </w:rPr>
        <w:t xml:space="preserve">iz prethodne godine u iznosu </w:t>
      </w:r>
      <w:r w:rsidR="00223C7A">
        <w:rPr>
          <w:rFonts w:asciiTheme="minorHAnsi" w:hAnsiTheme="minorHAnsi"/>
        </w:rPr>
        <w:t>28.149,32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čini ukupni </w:t>
      </w:r>
      <w:r w:rsidR="00223C7A">
        <w:rPr>
          <w:rFonts w:asciiTheme="minorHAnsi" w:hAnsiTheme="minorHAnsi"/>
        </w:rPr>
        <w:t>manjak</w:t>
      </w:r>
      <w:r>
        <w:rPr>
          <w:rFonts w:asciiTheme="minorHAnsi" w:hAnsiTheme="minorHAnsi"/>
        </w:rPr>
        <w:t xml:space="preserve"> prihoda i primitaka </w:t>
      </w:r>
      <w:r w:rsidR="00223C7A">
        <w:rPr>
          <w:rFonts w:asciiTheme="minorHAnsi" w:hAnsiTheme="minorHAnsi"/>
        </w:rPr>
        <w:t xml:space="preserve">za pokriće </w:t>
      </w:r>
      <w:r>
        <w:rPr>
          <w:rFonts w:asciiTheme="minorHAnsi" w:hAnsiTheme="minorHAnsi"/>
        </w:rPr>
        <w:t xml:space="preserve">u slijedećem razdoblju u iznosu od </w:t>
      </w:r>
      <w:r w:rsidR="00223C7A" w:rsidRPr="00223C7A">
        <w:rPr>
          <w:rFonts w:asciiTheme="minorHAnsi" w:hAnsiTheme="minorHAnsi"/>
          <w:b/>
          <w:bCs/>
        </w:rPr>
        <w:t>61.707,51</w:t>
      </w:r>
      <w:r w:rsidRPr="00CC3A14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CC3A14">
        <w:rPr>
          <w:rFonts w:asciiTheme="minorHAnsi" w:hAnsiTheme="minorHAnsi"/>
          <w:b/>
          <w:bCs/>
          <w:i/>
          <w:iCs/>
        </w:rPr>
        <w:t>eur</w:t>
      </w:r>
      <w:proofErr w:type="spellEnd"/>
      <w:r>
        <w:rPr>
          <w:rFonts w:asciiTheme="minorHAnsi" w:hAnsiTheme="minorHAnsi"/>
        </w:rPr>
        <w:t xml:space="preserve"> </w:t>
      </w: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Y006</w:t>
      </w:r>
      <w:r>
        <w:rPr>
          <w:rFonts w:asciiTheme="minorHAnsi" w:hAnsiTheme="minorHAnsi"/>
        </w:rPr>
        <w:t>.</w:t>
      </w:r>
    </w:p>
    <w:p w14:paraId="0E066A6A" w14:textId="272D0BEC" w:rsidR="00CC3A14" w:rsidRDefault="00CC3A14" w:rsidP="009C4C4E">
      <w:pPr>
        <w:pStyle w:val="Standard"/>
        <w:jc w:val="both"/>
        <w:rPr>
          <w:rFonts w:asciiTheme="minorHAnsi" w:hAnsiTheme="minorHAnsi"/>
          <w:bCs/>
        </w:rPr>
      </w:pPr>
    </w:p>
    <w:p w14:paraId="1AE0B593" w14:textId="77777777" w:rsidR="00F9091C" w:rsidRDefault="00F9091C" w:rsidP="00F42053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71997C9" w14:textId="68442F8A" w:rsidR="00FA7EA7" w:rsidRPr="007F1DA2" w:rsidRDefault="002C015D" w:rsidP="00F42053">
      <w:pPr>
        <w:pStyle w:val="Standard"/>
        <w:jc w:val="both"/>
        <w:rPr>
          <w:rFonts w:asciiTheme="minorHAnsi" w:hAnsiTheme="minorHAnsi" w:cstheme="minorHAnsi"/>
        </w:rPr>
      </w:pPr>
      <w:r w:rsidRPr="007F1DA2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Bilješke uz bilancu</w:t>
      </w:r>
      <w:r w:rsidR="00FA7EA7" w:rsidRPr="007F1DA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za  razdoblje 01.01.-31.12.202</w:t>
      </w:r>
      <w:r w:rsidR="007B1A9E">
        <w:rPr>
          <w:rFonts w:asciiTheme="minorHAnsi" w:hAnsiTheme="minorHAnsi" w:cstheme="minorHAnsi"/>
          <w:b/>
          <w:bCs/>
          <w:i/>
          <w:iCs/>
          <w:sz w:val="28"/>
          <w:szCs w:val="28"/>
        </w:rPr>
        <w:t>4</w:t>
      </w:r>
      <w:r w:rsidR="00FA7EA7" w:rsidRPr="007F1DA2">
        <w:rPr>
          <w:rFonts w:asciiTheme="minorHAnsi" w:hAnsiTheme="minorHAnsi" w:cstheme="minorHAnsi"/>
          <w:b/>
          <w:bCs/>
          <w:i/>
          <w:iCs/>
          <w:sz w:val="28"/>
          <w:szCs w:val="28"/>
        </w:rPr>
        <w:t>.g. (Obrazac BIL)</w:t>
      </w:r>
    </w:p>
    <w:p w14:paraId="78B17861" w14:textId="4BE0A9AC" w:rsidR="002C015D" w:rsidRDefault="002C015D" w:rsidP="002C015D">
      <w:pPr>
        <w:pStyle w:val="Standard"/>
        <w:jc w:val="both"/>
        <w:rPr>
          <w:rFonts w:asciiTheme="minorHAnsi" w:hAnsiTheme="minorHAnsi"/>
          <w:b/>
          <w:bCs/>
        </w:rPr>
      </w:pPr>
    </w:p>
    <w:p w14:paraId="0B1CB03E" w14:textId="13D7C15C" w:rsidR="002C015D" w:rsidRPr="00A062CD" w:rsidRDefault="00997EC3" w:rsidP="002C015D">
      <w:pPr>
        <w:pStyle w:val="Standard"/>
        <w:jc w:val="both"/>
        <w:rPr>
          <w:rFonts w:asciiTheme="minorHAnsi" w:hAnsiTheme="minorHAnsi"/>
          <w:u w:val="single"/>
        </w:rPr>
      </w:pPr>
      <w:r w:rsidRPr="00873342">
        <w:rPr>
          <w:rFonts w:asciiTheme="minorHAnsi" w:hAnsiTheme="minorHAnsi"/>
          <w:b/>
          <w:bCs/>
          <w:u w:val="single"/>
        </w:rPr>
        <w:t>ŠIFRA B001</w:t>
      </w:r>
      <w:r w:rsidR="00523783" w:rsidRPr="00873342">
        <w:rPr>
          <w:rFonts w:asciiTheme="minorHAnsi" w:hAnsiTheme="minorHAnsi"/>
          <w:b/>
          <w:bCs/>
        </w:rPr>
        <w:tab/>
      </w:r>
      <w:r w:rsidR="002C015D" w:rsidRPr="007C3EFB">
        <w:rPr>
          <w:rFonts w:asciiTheme="minorHAnsi" w:hAnsiTheme="minorHAnsi"/>
          <w:b/>
          <w:bCs/>
        </w:rPr>
        <w:t xml:space="preserve">Ukupna </w:t>
      </w:r>
      <w:r w:rsidR="002C015D">
        <w:rPr>
          <w:rFonts w:asciiTheme="minorHAnsi" w:hAnsiTheme="minorHAnsi"/>
          <w:b/>
          <w:bCs/>
        </w:rPr>
        <w:t xml:space="preserve">vrijednost imovine </w:t>
      </w:r>
      <w:r w:rsidR="002C015D" w:rsidRPr="007C3EFB">
        <w:rPr>
          <w:rFonts w:asciiTheme="minorHAnsi" w:hAnsiTheme="minorHAnsi"/>
          <w:b/>
          <w:bCs/>
        </w:rPr>
        <w:t>na dan 31.12.20</w:t>
      </w:r>
      <w:r w:rsidR="002C015D">
        <w:rPr>
          <w:rFonts w:asciiTheme="minorHAnsi" w:hAnsiTheme="minorHAnsi"/>
          <w:b/>
          <w:bCs/>
        </w:rPr>
        <w:t>2</w:t>
      </w:r>
      <w:r w:rsidR="009C39B5">
        <w:rPr>
          <w:rFonts w:asciiTheme="minorHAnsi" w:hAnsiTheme="minorHAnsi"/>
          <w:b/>
          <w:bCs/>
        </w:rPr>
        <w:t>4</w:t>
      </w:r>
      <w:r w:rsidR="002C015D">
        <w:rPr>
          <w:rFonts w:asciiTheme="minorHAnsi" w:hAnsiTheme="minorHAnsi"/>
          <w:b/>
          <w:bCs/>
        </w:rPr>
        <w:t xml:space="preserve">. g. iznosi </w:t>
      </w:r>
      <w:r w:rsidR="002C015D" w:rsidRPr="007C3EFB">
        <w:rPr>
          <w:rFonts w:asciiTheme="minorHAnsi" w:hAnsiTheme="minorHAnsi"/>
          <w:b/>
          <w:bCs/>
        </w:rPr>
        <w:t xml:space="preserve"> </w:t>
      </w:r>
      <w:r w:rsidR="008F001C">
        <w:rPr>
          <w:rFonts w:asciiTheme="minorHAnsi" w:hAnsiTheme="minorHAnsi"/>
          <w:b/>
          <w:bCs/>
        </w:rPr>
        <w:t>1.12</w:t>
      </w:r>
      <w:r w:rsidR="009C39B5">
        <w:rPr>
          <w:rFonts w:asciiTheme="minorHAnsi" w:hAnsiTheme="minorHAnsi"/>
          <w:b/>
          <w:bCs/>
        </w:rPr>
        <w:t>8</w:t>
      </w:r>
      <w:r w:rsidR="008F001C">
        <w:rPr>
          <w:rFonts w:asciiTheme="minorHAnsi" w:hAnsiTheme="minorHAnsi"/>
          <w:b/>
          <w:bCs/>
        </w:rPr>
        <w:t>.</w:t>
      </w:r>
      <w:r w:rsidR="009C39B5">
        <w:rPr>
          <w:rFonts w:asciiTheme="minorHAnsi" w:hAnsiTheme="minorHAnsi"/>
          <w:b/>
          <w:bCs/>
        </w:rPr>
        <w:t>953,37</w:t>
      </w:r>
      <w:r w:rsidR="008F001C">
        <w:rPr>
          <w:rFonts w:asciiTheme="minorHAnsi" w:hAnsiTheme="minorHAnsi"/>
          <w:b/>
          <w:bCs/>
        </w:rPr>
        <w:t xml:space="preserve"> </w:t>
      </w:r>
      <w:proofErr w:type="spellStart"/>
      <w:r w:rsidR="008F001C">
        <w:rPr>
          <w:rFonts w:asciiTheme="minorHAnsi" w:hAnsiTheme="minorHAnsi"/>
          <w:b/>
          <w:bCs/>
        </w:rPr>
        <w:t>eur</w:t>
      </w:r>
      <w:proofErr w:type="spellEnd"/>
      <w:r w:rsidR="00A062CD">
        <w:rPr>
          <w:rFonts w:asciiTheme="minorHAnsi" w:hAnsiTheme="minorHAnsi"/>
          <w:b/>
          <w:bCs/>
        </w:rPr>
        <w:t xml:space="preserve"> </w:t>
      </w:r>
      <w:r w:rsidR="00A062CD" w:rsidRPr="00A062CD">
        <w:rPr>
          <w:rFonts w:asciiTheme="minorHAnsi" w:hAnsiTheme="minorHAnsi"/>
        </w:rPr>
        <w:t xml:space="preserve">što je za </w:t>
      </w:r>
      <w:r w:rsidR="009C39B5">
        <w:rPr>
          <w:rFonts w:asciiTheme="minorHAnsi" w:hAnsiTheme="minorHAnsi"/>
        </w:rPr>
        <w:t>0,7</w:t>
      </w:r>
      <w:r w:rsidR="00A062CD">
        <w:rPr>
          <w:rFonts w:asciiTheme="minorHAnsi" w:hAnsiTheme="minorHAnsi"/>
        </w:rPr>
        <w:t>% više u odnosu na prethodnu godinu.</w:t>
      </w:r>
    </w:p>
    <w:p w14:paraId="66A1E109" w14:textId="77777777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6B42FE0B" w14:textId="5E7B96B3" w:rsidR="002C015D" w:rsidRDefault="00523783" w:rsidP="002C015D">
      <w:pPr>
        <w:pStyle w:val="Standard"/>
        <w:jc w:val="both"/>
        <w:rPr>
          <w:rFonts w:asciiTheme="minorHAnsi" w:hAnsiTheme="minorHAnsi"/>
        </w:rPr>
      </w:pPr>
      <w:r w:rsidRPr="0058423F">
        <w:rPr>
          <w:rFonts w:asciiTheme="minorHAnsi" w:hAnsiTheme="minorHAnsi"/>
          <w:b/>
          <w:bCs/>
          <w:u w:val="single"/>
        </w:rPr>
        <w:t>ŠIFRA  B002</w:t>
      </w:r>
      <w:r>
        <w:rPr>
          <w:rFonts w:asciiTheme="minorHAnsi" w:hAnsiTheme="minorHAnsi"/>
          <w:b/>
          <w:bCs/>
        </w:rPr>
        <w:tab/>
      </w:r>
      <w:r w:rsidR="002C015D" w:rsidRPr="007C3EFB">
        <w:rPr>
          <w:rFonts w:asciiTheme="minorHAnsi" w:hAnsiTheme="minorHAnsi"/>
          <w:b/>
          <w:bCs/>
        </w:rPr>
        <w:t>Ukupna nefinancijska imovina</w:t>
      </w:r>
      <w:r w:rsidR="002C015D">
        <w:rPr>
          <w:rFonts w:asciiTheme="minorHAnsi" w:hAnsiTheme="minorHAnsi"/>
        </w:rPr>
        <w:t xml:space="preserve"> vrijedi </w:t>
      </w:r>
      <w:r w:rsidR="00C61A6C">
        <w:rPr>
          <w:rFonts w:asciiTheme="minorHAnsi" w:hAnsiTheme="minorHAnsi"/>
          <w:b/>
          <w:bCs/>
        </w:rPr>
        <w:t>1.027.018,30</w:t>
      </w:r>
      <w:r w:rsidR="005261CE">
        <w:rPr>
          <w:rFonts w:asciiTheme="minorHAnsi" w:hAnsiTheme="minorHAnsi"/>
          <w:b/>
          <w:bCs/>
        </w:rPr>
        <w:t xml:space="preserve"> </w:t>
      </w:r>
      <w:proofErr w:type="spellStart"/>
      <w:r w:rsidR="005261CE">
        <w:rPr>
          <w:rFonts w:asciiTheme="minorHAnsi" w:hAnsiTheme="minorHAnsi"/>
          <w:b/>
          <w:bCs/>
        </w:rPr>
        <w:t>eur</w:t>
      </w:r>
      <w:proofErr w:type="spellEnd"/>
      <w:r w:rsidR="00A062CD">
        <w:rPr>
          <w:rFonts w:asciiTheme="minorHAnsi" w:hAnsiTheme="minorHAnsi"/>
        </w:rPr>
        <w:t>, a odnosi se na :</w:t>
      </w:r>
    </w:p>
    <w:p w14:paraId="649AAF4E" w14:textId="50823E8C" w:rsidR="008F001C" w:rsidRDefault="008F001C" w:rsidP="008F001C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ulaganje u </w:t>
      </w:r>
      <w:proofErr w:type="spellStart"/>
      <w:r>
        <w:rPr>
          <w:rFonts w:asciiTheme="minorHAnsi" w:hAnsiTheme="minorHAnsi"/>
        </w:rPr>
        <w:t>neproizvedenu</w:t>
      </w:r>
      <w:proofErr w:type="spellEnd"/>
      <w:r>
        <w:rPr>
          <w:rFonts w:asciiTheme="minorHAnsi" w:hAnsiTheme="minorHAnsi"/>
        </w:rPr>
        <w:t xml:space="preserve"> imovinu</w:t>
      </w:r>
      <w:r>
        <w:rPr>
          <w:rFonts w:asciiTheme="minorHAnsi" w:hAnsiTheme="minorHAnsi"/>
        </w:rPr>
        <w:tab/>
      </w:r>
    </w:p>
    <w:p w14:paraId="0991FFDA" w14:textId="24C9853B" w:rsidR="00B85E0A" w:rsidRDefault="008F001C" w:rsidP="008F001C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građevinske objekte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6733E20" w14:textId="05015675" w:rsidR="00B85E0A" w:rsidRDefault="00B85E0A" w:rsidP="008F001C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postrojenja i opremu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84F1B">
        <w:rPr>
          <w:rFonts w:asciiTheme="minorHAnsi" w:hAnsiTheme="minorHAnsi"/>
        </w:rPr>
        <w:t xml:space="preserve">   </w:t>
      </w:r>
    </w:p>
    <w:p w14:paraId="1832D314" w14:textId="77777777" w:rsidR="00984F1B" w:rsidRDefault="00984F1B" w:rsidP="00984F1B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prijevozna sredstva</w:t>
      </w:r>
    </w:p>
    <w:p w14:paraId="6311D318" w14:textId="77777777" w:rsidR="00376E6B" w:rsidRDefault="00376E6B" w:rsidP="00984F1B">
      <w:pPr>
        <w:pStyle w:val="Standard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ostalu nematerijalnu imovinu</w:t>
      </w:r>
    </w:p>
    <w:p w14:paraId="43450998" w14:textId="7648D49F" w:rsidR="008F001C" w:rsidRPr="00984F1B" w:rsidRDefault="008F001C" w:rsidP="00376E6B">
      <w:pPr>
        <w:pStyle w:val="Standard"/>
        <w:ind w:left="1065"/>
        <w:jc w:val="both"/>
        <w:rPr>
          <w:rFonts w:asciiTheme="minorHAnsi" w:hAnsiTheme="minorHAnsi"/>
        </w:rPr>
      </w:pPr>
      <w:r w:rsidRPr="00984F1B">
        <w:rPr>
          <w:rFonts w:asciiTheme="minorHAnsi" w:hAnsiTheme="minorHAnsi"/>
        </w:rPr>
        <w:tab/>
      </w:r>
    </w:p>
    <w:p w14:paraId="22F21431" w14:textId="31C582F0" w:rsidR="002C015D" w:rsidRPr="00A062CD" w:rsidRDefault="00A062CD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A062CD">
        <w:rPr>
          <w:rFonts w:asciiTheme="minorHAnsi" w:hAnsiTheme="minorHAnsi"/>
          <w:b/>
          <w:bCs/>
        </w:rPr>
        <w:t>ŠIFRA 01</w:t>
      </w:r>
      <w:r w:rsidR="00A17661">
        <w:rPr>
          <w:rFonts w:asciiTheme="minorHAnsi" w:hAnsiTheme="minorHAnsi"/>
          <w:b/>
          <w:bCs/>
        </w:rPr>
        <w:t>2</w:t>
      </w:r>
      <w:r w:rsidR="002C015D" w:rsidRPr="00A062CD">
        <w:rPr>
          <w:rFonts w:asciiTheme="minorHAnsi" w:hAnsiTheme="minorHAnsi"/>
          <w:b/>
          <w:bCs/>
        </w:rPr>
        <w:t xml:space="preserve"> Ulaganje u </w:t>
      </w:r>
      <w:proofErr w:type="spellStart"/>
      <w:r w:rsidR="002C015D" w:rsidRPr="00A062CD">
        <w:rPr>
          <w:rFonts w:asciiTheme="minorHAnsi" w:hAnsiTheme="minorHAnsi"/>
          <w:b/>
          <w:bCs/>
        </w:rPr>
        <w:t>neproizvedenu</w:t>
      </w:r>
      <w:proofErr w:type="spellEnd"/>
      <w:r w:rsidR="002C015D" w:rsidRPr="00A062CD">
        <w:rPr>
          <w:rFonts w:asciiTheme="minorHAnsi" w:hAnsiTheme="minorHAnsi"/>
          <w:b/>
          <w:bCs/>
        </w:rPr>
        <w:t xml:space="preserve"> dugotrajnu imovinu</w:t>
      </w:r>
      <w:r w:rsidR="002C015D" w:rsidRPr="00A062CD">
        <w:rPr>
          <w:rFonts w:asciiTheme="minorHAnsi" w:hAnsiTheme="minorHAnsi"/>
        </w:rPr>
        <w:t xml:space="preserve"> predstavljaju ulaganja u tuđu imovinu,</w:t>
      </w:r>
      <w:r>
        <w:rPr>
          <w:rFonts w:asciiTheme="minorHAnsi" w:hAnsiTheme="minorHAnsi"/>
        </w:rPr>
        <w:t xml:space="preserve"> </w:t>
      </w:r>
      <w:r w:rsidR="002C015D" w:rsidRPr="00A062CD">
        <w:rPr>
          <w:rFonts w:asciiTheme="minorHAnsi" w:hAnsiTheme="minorHAnsi"/>
        </w:rPr>
        <w:t>u zgradu odvojene jedinice doma u Cresu.</w:t>
      </w:r>
      <w:r w:rsidRPr="00A062CD">
        <w:rPr>
          <w:rFonts w:asciiTheme="minorHAnsi" w:hAnsiTheme="minorHAnsi"/>
        </w:rPr>
        <w:t xml:space="preserve"> </w:t>
      </w:r>
      <w:r w:rsidR="002C015D" w:rsidRPr="00A062CD">
        <w:rPr>
          <w:rFonts w:asciiTheme="minorHAnsi" w:hAnsiTheme="minorHAnsi"/>
        </w:rPr>
        <w:t>Zgrada je vlasništvo Samostana Sv. Petra-</w:t>
      </w:r>
      <w:proofErr w:type="spellStart"/>
      <w:r w:rsidR="002C015D" w:rsidRPr="00A062CD">
        <w:rPr>
          <w:rFonts w:asciiTheme="minorHAnsi" w:hAnsiTheme="minorHAnsi"/>
        </w:rPr>
        <w:t>Benediktinki</w:t>
      </w:r>
      <w:proofErr w:type="spellEnd"/>
      <w:r w:rsidR="002C015D" w:rsidRPr="00A062CD">
        <w:rPr>
          <w:rFonts w:asciiTheme="minorHAnsi" w:hAnsiTheme="minorHAnsi"/>
        </w:rPr>
        <w:t xml:space="preserve"> u Cresu i dana je Domu na korištenje, ugovorno, uz naknadu.</w:t>
      </w:r>
    </w:p>
    <w:p w14:paraId="3BFD6B86" w14:textId="5523E83E" w:rsidR="002C015D" w:rsidRDefault="00DA3497" w:rsidP="00DA3497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2C015D" w:rsidRPr="007C3EFB">
        <w:rPr>
          <w:rFonts w:asciiTheme="minorHAnsi" w:hAnsiTheme="minorHAnsi"/>
        </w:rPr>
        <w:t xml:space="preserve">Vrijednost ulaganja iznosila je </w:t>
      </w:r>
      <w:r w:rsidR="00984F1B">
        <w:rPr>
          <w:rFonts w:asciiTheme="minorHAnsi" w:hAnsiTheme="minorHAnsi"/>
        </w:rPr>
        <w:t xml:space="preserve">544.529,06 </w:t>
      </w:r>
      <w:proofErr w:type="spellStart"/>
      <w:r w:rsidR="00984F1B">
        <w:rPr>
          <w:rFonts w:asciiTheme="minorHAnsi" w:hAnsiTheme="minorHAnsi"/>
        </w:rPr>
        <w:t>eur</w:t>
      </w:r>
      <w:proofErr w:type="spellEnd"/>
      <w:r w:rsidR="002C015D">
        <w:rPr>
          <w:rFonts w:asciiTheme="minorHAnsi" w:hAnsiTheme="minorHAnsi"/>
        </w:rPr>
        <w:t>.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 xml:space="preserve">Ispravak vrijednosti iznosi </w:t>
      </w:r>
      <w:r w:rsidR="00984F1B">
        <w:rPr>
          <w:rFonts w:asciiTheme="minorHAnsi" w:hAnsiTheme="minorHAnsi"/>
        </w:rPr>
        <w:t xml:space="preserve">544.029,06 </w:t>
      </w:r>
      <w:proofErr w:type="spellStart"/>
      <w:r w:rsidR="00984F1B">
        <w:rPr>
          <w:rFonts w:asciiTheme="minorHAnsi" w:hAnsiTheme="minorHAnsi"/>
        </w:rPr>
        <w:t>eur</w:t>
      </w:r>
      <w:proofErr w:type="spellEnd"/>
      <w:r w:rsidR="00984F1B">
        <w:rPr>
          <w:rFonts w:asciiTheme="minorHAnsi" w:hAnsiTheme="minorHAnsi"/>
        </w:rPr>
        <w:t>.</w:t>
      </w:r>
    </w:p>
    <w:p w14:paraId="1DF3D839" w14:textId="77777777" w:rsidR="00DA3497" w:rsidRPr="007C3EFB" w:rsidRDefault="00DA3497" w:rsidP="00DA3497">
      <w:pPr>
        <w:pStyle w:val="Standard"/>
        <w:jc w:val="both"/>
        <w:rPr>
          <w:rFonts w:asciiTheme="minorHAnsi" w:hAnsiTheme="minorHAnsi"/>
        </w:rPr>
      </w:pPr>
    </w:p>
    <w:p w14:paraId="61EA2766" w14:textId="3725711C" w:rsidR="002C015D" w:rsidRPr="007C3EFB" w:rsidRDefault="00A062CD" w:rsidP="00376E6B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A062CD">
        <w:rPr>
          <w:rFonts w:asciiTheme="minorHAnsi" w:hAnsiTheme="minorHAnsi"/>
          <w:b/>
          <w:bCs/>
        </w:rPr>
        <w:t>ŠIFRA 0</w:t>
      </w:r>
      <w:r>
        <w:rPr>
          <w:rFonts w:asciiTheme="minorHAnsi" w:hAnsiTheme="minorHAnsi"/>
          <w:b/>
          <w:bCs/>
        </w:rPr>
        <w:t xml:space="preserve">21 </w:t>
      </w:r>
      <w:r w:rsidR="002C015D" w:rsidRPr="007C3EFB">
        <w:rPr>
          <w:rFonts w:asciiTheme="minorHAnsi" w:hAnsiTheme="minorHAnsi"/>
          <w:b/>
          <w:bCs/>
        </w:rPr>
        <w:t xml:space="preserve">Vrijednost građevinskih objekata </w:t>
      </w:r>
      <w:r w:rsidR="002C015D" w:rsidRPr="007C3EFB">
        <w:rPr>
          <w:rFonts w:asciiTheme="minorHAnsi" w:hAnsiTheme="minorHAnsi"/>
        </w:rPr>
        <w:t xml:space="preserve">čine ulaganja u poslovni </w:t>
      </w:r>
      <w:proofErr w:type="spellStart"/>
      <w:r w:rsidR="002C015D" w:rsidRPr="007C3EFB">
        <w:rPr>
          <w:rFonts w:asciiTheme="minorHAnsi" w:hAnsiTheme="minorHAnsi"/>
        </w:rPr>
        <w:t>objekat</w:t>
      </w:r>
      <w:proofErr w:type="spellEnd"/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>-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 xml:space="preserve">zgradu Doma u Velom Lošinju čiji je vlasnik MIORH /zgrada B/i dograđeni </w:t>
      </w:r>
      <w:proofErr w:type="spellStart"/>
      <w:r w:rsidR="002C015D" w:rsidRPr="007C3EFB">
        <w:rPr>
          <w:rFonts w:asciiTheme="minorHAnsi" w:hAnsiTheme="minorHAnsi"/>
        </w:rPr>
        <w:t>objekat</w:t>
      </w:r>
      <w:proofErr w:type="spellEnd"/>
      <w:r w:rsidR="002C015D" w:rsidRPr="007C3EFB">
        <w:rPr>
          <w:rFonts w:asciiTheme="minorHAnsi" w:hAnsiTheme="minorHAnsi"/>
        </w:rPr>
        <w:t xml:space="preserve"> C sa hodnikom koji spaja novu i staru z</w:t>
      </w:r>
      <w:r w:rsidR="002C015D">
        <w:rPr>
          <w:rFonts w:asciiTheme="minorHAnsi" w:hAnsiTheme="minorHAnsi"/>
        </w:rPr>
        <w:t>gradu</w:t>
      </w:r>
      <w:r w:rsidR="0047128F">
        <w:rPr>
          <w:rFonts w:asciiTheme="minorHAnsi" w:hAnsiTheme="minorHAnsi"/>
        </w:rPr>
        <w:t>,</w:t>
      </w:r>
      <w:r w:rsidR="002C015D">
        <w:rPr>
          <w:rFonts w:asciiTheme="minorHAnsi" w:hAnsiTheme="minorHAnsi"/>
        </w:rPr>
        <w:t xml:space="preserve"> u vrijednosti od</w:t>
      </w:r>
      <w:r w:rsidR="00984F1B" w:rsidRPr="00984F1B">
        <w:rPr>
          <w:rFonts w:asciiTheme="minorHAnsi" w:hAnsiTheme="minorHAnsi"/>
        </w:rPr>
        <w:t xml:space="preserve"> </w:t>
      </w:r>
      <w:r w:rsidR="00C61A6C" w:rsidRPr="00F9091C">
        <w:rPr>
          <w:rFonts w:asciiTheme="minorHAnsi" w:hAnsiTheme="minorHAnsi"/>
          <w:i/>
          <w:iCs/>
        </w:rPr>
        <w:t>902.338,42</w:t>
      </w:r>
      <w:r w:rsidR="00984F1B" w:rsidRPr="00F9091C">
        <w:rPr>
          <w:rFonts w:asciiTheme="minorHAnsi" w:hAnsiTheme="minorHAnsi"/>
          <w:i/>
          <w:iCs/>
        </w:rPr>
        <w:t xml:space="preserve"> </w:t>
      </w:r>
      <w:proofErr w:type="spellStart"/>
      <w:r w:rsidR="00984F1B" w:rsidRPr="00F9091C">
        <w:rPr>
          <w:rFonts w:asciiTheme="minorHAnsi" w:hAnsiTheme="minorHAnsi"/>
          <w:i/>
          <w:iCs/>
        </w:rPr>
        <w:t>eur</w:t>
      </w:r>
      <w:proofErr w:type="spellEnd"/>
      <w:r w:rsidR="001872E3">
        <w:rPr>
          <w:rFonts w:asciiTheme="minorHAnsi" w:hAnsiTheme="minorHAnsi"/>
        </w:rPr>
        <w:t>.</w:t>
      </w:r>
    </w:p>
    <w:p w14:paraId="73380562" w14:textId="77777777" w:rsidR="00376E6B" w:rsidRDefault="00376E6B" w:rsidP="00F9091C">
      <w:pPr>
        <w:pStyle w:val="Standard"/>
        <w:ind w:left="720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 xml:space="preserve">Ulaganje u građevine je dosad iznosilo </w:t>
      </w:r>
      <w:r>
        <w:rPr>
          <w:rFonts w:asciiTheme="minorHAnsi" w:hAnsiTheme="minorHAnsi"/>
        </w:rPr>
        <w:t xml:space="preserve">1.310.736,85 </w:t>
      </w:r>
      <w:proofErr w:type="spellStart"/>
      <w:r>
        <w:rPr>
          <w:rFonts w:asciiTheme="minorHAnsi" w:hAnsiTheme="minorHAnsi"/>
        </w:rPr>
        <w:t>eur</w:t>
      </w:r>
      <w:proofErr w:type="spellEnd"/>
      <w:r w:rsidRPr="007C3EF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Ispravak vrijednosti iznosi</w:t>
      </w:r>
      <w:r w:rsidRPr="007C3E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</w:p>
    <w:p w14:paraId="473373D7" w14:textId="78F24CE6" w:rsidR="00376E6B" w:rsidRPr="007C3EFB" w:rsidRDefault="00C61A6C" w:rsidP="00F9091C">
      <w:pPr>
        <w:pStyle w:val="Standard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408.398,43</w:t>
      </w:r>
      <w:r w:rsidR="00376E6B">
        <w:rPr>
          <w:rFonts w:asciiTheme="minorHAnsi" w:hAnsiTheme="minorHAnsi"/>
        </w:rPr>
        <w:t xml:space="preserve"> </w:t>
      </w:r>
      <w:proofErr w:type="spellStart"/>
      <w:r w:rsidR="00376E6B">
        <w:rPr>
          <w:rFonts w:asciiTheme="minorHAnsi" w:hAnsiTheme="minorHAnsi"/>
        </w:rPr>
        <w:t>eur</w:t>
      </w:r>
      <w:proofErr w:type="spellEnd"/>
      <w:r w:rsidR="00376E6B">
        <w:rPr>
          <w:rFonts w:asciiTheme="minorHAnsi" w:hAnsiTheme="minorHAnsi"/>
        </w:rPr>
        <w:t>.</w:t>
      </w:r>
    </w:p>
    <w:p w14:paraId="6EF65C6D" w14:textId="4091B311" w:rsidR="002C015D" w:rsidRDefault="002C015D" w:rsidP="00F9091C">
      <w:pPr>
        <w:pStyle w:val="Standard"/>
        <w:ind w:left="708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>U 2016</w:t>
      </w:r>
      <w:r>
        <w:rPr>
          <w:rFonts w:asciiTheme="minorHAnsi" w:hAnsiTheme="minorHAnsi"/>
        </w:rPr>
        <w:t>.</w:t>
      </w:r>
      <w:r w:rsidRPr="007C3E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g.</w:t>
      </w:r>
      <w:r w:rsidRPr="007C3EFB">
        <w:rPr>
          <w:rFonts w:asciiTheme="minorHAnsi" w:hAnsiTheme="minorHAnsi"/>
        </w:rPr>
        <w:t xml:space="preserve"> je započelo</w:t>
      </w:r>
      <w:r>
        <w:rPr>
          <w:rFonts w:asciiTheme="minorHAnsi" w:hAnsiTheme="minorHAnsi"/>
        </w:rPr>
        <w:t>,</w:t>
      </w:r>
      <w:r w:rsidRPr="007C3EFB">
        <w:rPr>
          <w:rFonts w:asciiTheme="minorHAnsi" w:hAnsiTheme="minorHAnsi"/>
        </w:rPr>
        <w:t xml:space="preserve"> a u 2017</w:t>
      </w:r>
      <w:r>
        <w:rPr>
          <w:rFonts w:asciiTheme="minorHAnsi" w:hAnsiTheme="minorHAnsi"/>
        </w:rPr>
        <w:t>.</w:t>
      </w:r>
      <w:r w:rsidRPr="007C3EFB">
        <w:rPr>
          <w:rFonts w:asciiTheme="minorHAnsi" w:hAnsiTheme="minorHAnsi"/>
        </w:rPr>
        <w:t xml:space="preserve"> g. završeno uređenje potkrovlja objekta C čime su</w:t>
      </w:r>
      <w:r>
        <w:rPr>
          <w:rFonts w:asciiTheme="minorHAnsi" w:hAnsiTheme="minorHAnsi"/>
        </w:rPr>
        <w:t xml:space="preserve"> po</w:t>
      </w:r>
      <w:r w:rsidRPr="007C3EFB">
        <w:rPr>
          <w:rFonts w:asciiTheme="minorHAnsi" w:hAnsiTheme="minorHAnsi"/>
        </w:rPr>
        <w:t>većani korisnički kapaciteti.</w:t>
      </w:r>
      <w:r>
        <w:rPr>
          <w:rFonts w:asciiTheme="minorHAnsi" w:hAnsiTheme="minorHAnsi"/>
        </w:rPr>
        <w:t xml:space="preserve"> </w:t>
      </w:r>
      <w:r w:rsidRPr="007C3EFB">
        <w:rPr>
          <w:rFonts w:asciiTheme="minorHAnsi" w:hAnsiTheme="minorHAnsi"/>
        </w:rPr>
        <w:t xml:space="preserve">Ukupno ulaganje u potkrovlje iznosilo je </w:t>
      </w:r>
      <w:r w:rsidR="001872E3">
        <w:rPr>
          <w:rFonts w:asciiTheme="minorHAnsi" w:hAnsiTheme="minorHAnsi"/>
        </w:rPr>
        <w:t xml:space="preserve">69.334 </w:t>
      </w:r>
      <w:proofErr w:type="spellStart"/>
      <w:r w:rsidR="001872E3">
        <w:rPr>
          <w:rFonts w:asciiTheme="minorHAnsi" w:hAnsiTheme="minorHAnsi"/>
        </w:rPr>
        <w:t>eur</w:t>
      </w:r>
      <w:proofErr w:type="spellEnd"/>
      <w:r w:rsidRPr="007C3EFB">
        <w:rPr>
          <w:rFonts w:asciiTheme="minorHAnsi" w:hAnsiTheme="minorHAnsi"/>
        </w:rPr>
        <w:t>.</w:t>
      </w:r>
    </w:p>
    <w:p w14:paraId="7C44C2C5" w14:textId="77777777" w:rsidR="002C015D" w:rsidRPr="007C3EFB" w:rsidRDefault="002C015D" w:rsidP="00F9091C">
      <w:pPr>
        <w:pStyle w:val="Standard"/>
        <w:ind w:firstLine="708"/>
        <w:jc w:val="both"/>
        <w:rPr>
          <w:rFonts w:asciiTheme="minorHAnsi" w:hAnsiTheme="minorHAnsi"/>
        </w:rPr>
      </w:pPr>
      <w:proofErr w:type="spellStart"/>
      <w:r w:rsidRPr="007C3EFB">
        <w:rPr>
          <w:rFonts w:asciiTheme="minorHAnsi" w:hAnsiTheme="minorHAnsi"/>
        </w:rPr>
        <w:t>Objekat</w:t>
      </w:r>
      <w:proofErr w:type="spellEnd"/>
      <w:r w:rsidRPr="007C3EFB">
        <w:rPr>
          <w:rFonts w:asciiTheme="minorHAnsi" w:hAnsiTheme="minorHAnsi"/>
        </w:rPr>
        <w:t xml:space="preserve"> C izgrađen je sredstvima proračuna</w:t>
      </w:r>
      <w:r>
        <w:rPr>
          <w:rFonts w:asciiTheme="minorHAnsi" w:hAnsiTheme="minorHAnsi"/>
        </w:rPr>
        <w:t>,</w:t>
      </w:r>
      <w:r w:rsidRPr="007C3EFB">
        <w:rPr>
          <w:rFonts w:asciiTheme="minorHAnsi" w:hAnsiTheme="minorHAnsi"/>
        </w:rPr>
        <w:t xml:space="preserve"> a djelomično i vlastitim sredstvima Doma.</w:t>
      </w:r>
    </w:p>
    <w:p w14:paraId="5D6B707C" w14:textId="36C6E8E3" w:rsidR="002C015D" w:rsidRDefault="002C015D" w:rsidP="00F9091C">
      <w:pPr>
        <w:pStyle w:val="Standard"/>
        <w:ind w:left="708"/>
        <w:jc w:val="both"/>
        <w:rPr>
          <w:rFonts w:asciiTheme="minorHAnsi" w:hAnsiTheme="minorHAnsi"/>
          <w:shd w:val="clear" w:color="auto" w:fill="FFFFFF"/>
        </w:rPr>
      </w:pPr>
      <w:r w:rsidRPr="007C3EFB">
        <w:rPr>
          <w:rFonts w:asciiTheme="minorHAnsi" w:hAnsiTheme="minorHAnsi"/>
        </w:rPr>
        <w:t>U 201</w:t>
      </w:r>
      <w:r>
        <w:rPr>
          <w:rFonts w:asciiTheme="minorHAnsi" w:hAnsiTheme="minorHAnsi"/>
        </w:rPr>
        <w:t>9.</w:t>
      </w:r>
      <w:r w:rsidRPr="007C3EFB">
        <w:rPr>
          <w:rFonts w:asciiTheme="minorHAnsi" w:hAnsiTheme="minorHAnsi"/>
        </w:rPr>
        <w:t xml:space="preserve"> g.</w:t>
      </w:r>
      <w:r>
        <w:rPr>
          <w:rFonts w:asciiTheme="minorHAnsi" w:hAnsiTheme="minorHAnsi"/>
        </w:rPr>
        <w:t xml:space="preserve"> </w:t>
      </w:r>
      <w:r w:rsidRPr="007C3EFB">
        <w:rPr>
          <w:rFonts w:asciiTheme="minorHAnsi" w:hAnsiTheme="minorHAnsi"/>
        </w:rPr>
        <w:t xml:space="preserve">uloženo je u građevine iznos od </w:t>
      </w:r>
      <w:r w:rsidR="001872E3">
        <w:rPr>
          <w:rFonts w:asciiTheme="minorHAnsi" w:hAnsiTheme="minorHAnsi"/>
        </w:rPr>
        <w:t xml:space="preserve">17.253 </w:t>
      </w:r>
      <w:proofErr w:type="spellStart"/>
      <w:r w:rsidR="001872E3"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 xml:space="preserve"> (iz Proračuna) za </w:t>
      </w:r>
      <w:r w:rsidRPr="00DE03B6">
        <w:rPr>
          <w:rFonts w:asciiTheme="minorHAnsi" w:hAnsiTheme="minorHAnsi"/>
          <w:shd w:val="clear" w:color="auto" w:fill="FFFFFF"/>
        </w:rPr>
        <w:t>izmjen</w:t>
      </w:r>
      <w:r>
        <w:rPr>
          <w:rFonts w:asciiTheme="minorHAnsi" w:hAnsiTheme="minorHAnsi"/>
          <w:shd w:val="clear" w:color="auto" w:fill="FFFFFF"/>
        </w:rPr>
        <w:t>u</w:t>
      </w:r>
      <w:r w:rsidRPr="00DE03B6">
        <w:rPr>
          <w:rFonts w:asciiTheme="minorHAnsi" w:hAnsiTheme="minorHAnsi"/>
          <w:shd w:val="clear" w:color="auto" w:fill="FFFFFF"/>
        </w:rPr>
        <w:t xml:space="preserve"> - popravak pod</w:t>
      </w:r>
      <w:r>
        <w:rPr>
          <w:rFonts w:asciiTheme="minorHAnsi" w:hAnsiTheme="minorHAnsi"/>
          <w:shd w:val="clear" w:color="auto" w:fill="FFFFFF"/>
        </w:rPr>
        <w:t>ova na drugom katu stare zgrade</w:t>
      </w:r>
      <w:r w:rsidRPr="00DE03B6">
        <w:rPr>
          <w:rFonts w:asciiTheme="minorHAnsi" w:hAnsiTheme="minorHAnsi"/>
          <w:shd w:val="clear" w:color="auto" w:fill="FFFFFF"/>
        </w:rPr>
        <w:t>, objekta "A"</w:t>
      </w:r>
      <w:r>
        <w:rPr>
          <w:rFonts w:asciiTheme="minorHAnsi" w:hAnsiTheme="minorHAnsi"/>
          <w:shd w:val="clear" w:color="auto" w:fill="FFFFFF"/>
        </w:rPr>
        <w:t>.</w:t>
      </w:r>
    </w:p>
    <w:p w14:paraId="5B043B9E" w14:textId="5C8CCD0F" w:rsidR="002C015D" w:rsidRDefault="002C015D" w:rsidP="00F9091C">
      <w:pPr>
        <w:pStyle w:val="Standard"/>
        <w:ind w:left="708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U 2020. g. uloženo je dodatno iznos </w:t>
      </w:r>
      <w:r w:rsidR="001872E3">
        <w:rPr>
          <w:rFonts w:asciiTheme="minorHAnsi" w:hAnsiTheme="minorHAnsi"/>
          <w:shd w:val="clear" w:color="auto" w:fill="FFFFFF"/>
        </w:rPr>
        <w:t>25.984</w:t>
      </w:r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1872E3">
        <w:rPr>
          <w:rFonts w:asciiTheme="minorHAnsi" w:hAnsiTheme="minorHAnsi"/>
          <w:shd w:val="clear" w:color="auto" w:fill="FFFFFF"/>
        </w:rPr>
        <w:t>eur</w:t>
      </w:r>
      <w:proofErr w:type="spellEnd"/>
      <w:r>
        <w:rPr>
          <w:rFonts w:asciiTheme="minorHAnsi" w:hAnsiTheme="minorHAnsi"/>
          <w:shd w:val="clear" w:color="auto" w:fill="FFFFFF"/>
        </w:rPr>
        <w:t xml:space="preserve"> (</w:t>
      </w:r>
      <w:r w:rsidR="001872E3">
        <w:rPr>
          <w:rFonts w:asciiTheme="minorHAnsi" w:hAnsiTheme="minorHAnsi"/>
          <w:shd w:val="clear" w:color="auto" w:fill="FFFFFF"/>
        </w:rPr>
        <w:t>17.253</w:t>
      </w:r>
      <w:r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1872E3">
        <w:rPr>
          <w:rFonts w:asciiTheme="minorHAnsi" w:hAnsiTheme="minorHAnsi"/>
          <w:shd w:val="clear" w:color="auto" w:fill="FFFFFF"/>
        </w:rPr>
        <w:t>eur</w:t>
      </w:r>
      <w:proofErr w:type="spellEnd"/>
      <w:r>
        <w:rPr>
          <w:rFonts w:asciiTheme="minorHAnsi" w:hAnsiTheme="minorHAnsi"/>
          <w:shd w:val="clear" w:color="auto" w:fill="FFFFFF"/>
        </w:rPr>
        <w:t xml:space="preserve"> iz sredstava Proračuna, a </w:t>
      </w:r>
      <w:r w:rsidR="001872E3">
        <w:rPr>
          <w:rFonts w:asciiTheme="minorHAnsi" w:hAnsiTheme="minorHAnsi"/>
          <w:shd w:val="clear" w:color="auto" w:fill="FFFFFF"/>
        </w:rPr>
        <w:t xml:space="preserve">8.731 </w:t>
      </w:r>
      <w:proofErr w:type="spellStart"/>
      <w:r w:rsidR="001872E3">
        <w:rPr>
          <w:rFonts w:asciiTheme="minorHAnsi" w:hAnsiTheme="minorHAnsi"/>
          <w:shd w:val="clear" w:color="auto" w:fill="FFFFFF"/>
        </w:rPr>
        <w:t>eur</w:t>
      </w:r>
      <w:proofErr w:type="spellEnd"/>
      <w:r w:rsidR="001872E3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vlastita sredstva) – </w:t>
      </w:r>
      <w:proofErr w:type="spellStart"/>
      <w:r>
        <w:rPr>
          <w:rFonts w:asciiTheme="minorHAnsi" w:hAnsiTheme="minorHAnsi"/>
          <w:shd w:val="clear" w:color="auto" w:fill="FFFFFF"/>
        </w:rPr>
        <w:t>II.faza</w:t>
      </w:r>
      <w:proofErr w:type="spellEnd"/>
      <w:r>
        <w:rPr>
          <w:rFonts w:asciiTheme="minorHAnsi" w:hAnsiTheme="minorHAnsi"/>
          <w:shd w:val="clear" w:color="auto" w:fill="FFFFFF"/>
        </w:rPr>
        <w:t xml:space="preserve">  </w:t>
      </w:r>
      <w:r w:rsidRPr="00DE03B6">
        <w:rPr>
          <w:rFonts w:asciiTheme="minorHAnsi" w:hAnsiTheme="minorHAnsi"/>
          <w:shd w:val="clear" w:color="auto" w:fill="FFFFFF"/>
        </w:rPr>
        <w:t>izmjen</w:t>
      </w:r>
      <w:r>
        <w:rPr>
          <w:rFonts w:asciiTheme="minorHAnsi" w:hAnsiTheme="minorHAnsi"/>
          <w:shd w:val="clear" w:color="auto" w:fill="FFFFFF"/>
        </w:rPr>
        <w:t>e</w:t>
      </w:r>
      <w:r w:rsidRPr="00DE03B6">
        <w:rPr>
          <w:rFonts w:asciiTheme="minorHAnsi" w:hAnsiTheme="minorHAnsi"/>
          <w:shd w:val="clear" w:color="auto" w:fill="FFFFFF"/>
        </w:rPr>
        <w:t xml:space="preserve"> - popravak pod</w:t>
      </w:r>
      <w:r>
        <w:rPr>
          <w:rFonts w:asciiTheme="minorHAnsi" w:hAnsiTheme="minorHAnsi"/>
          <w:shd w:val="clear" w:color="auto" w:fill="FFFFFF"/>
        </w:rPr>
        <w:t>ova na drugom katu stare zgrade</w:t>
      </w:r>
      <w:r w:rsidRPr="00DE03B6">
        <w:rPr>
          <w:rFonts w:asciiTheme="minorHAnsi" w:hAnsiTheme="minorHAnsi"/>
          <w:shd w:val="clear" w:color="auto" w:fill="FFFFFF"/>
        </w:rPr>
        <w:t>, objekta "A"</w:t>
      </w:r>
      <w:r>
        <w:rPr>
          <w:rFonts w:asciiTheme="minorHAnsi" w:hAnsiTheme="minorHAnsi"/>
          <w:shd w:val="clear" w:color="auto" w:fill="FFFFFF"/>
        </w:rPr>
        <w:t>.</w:t>
      </w:r>
    </w:p>
    <w:p w14:paraId="6ED9C558" w14:textId="398EF28D" w:rsidR="00873342" w:rsidRDefault="00873342" w:rsidP="00F9091C">
      <w:pPr>
        <w:pStyle w:val="Standard"/>
        <w:ind w:left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/>
          <w:shd w:val="clear" w:color="auto" w:fill="FFFFFF"/>
        </w:rPr>
        <w:t>U 2022.g. uložen je d</w:t>
      </w:r>
      <w:r w:rsidR="00754DC5">
        <w:rPr>
          <w:rFonts w:asciiTheme="minorHAnsi" w:hAnsiTheme="minorHAnsi"/>
          <w:shd w:val="clear" w:color="auto" w:fill="FFFFFF"/>
        </w:rPr>
        <w:t>odatno</w:t>
      </w:r>
      <w:r>
        <w:rPr>
          <w:rFonts w:asciiTheme="minorHAnsi" w:hAnsiTheme="minorHAnsi"/>
          <w:shd w:val="clear" w:color="auto" w:fill="FFFFFF"/>
        </w:rPr>
        <w:t xml:space="preserve"> iznos od </w:t>
      </w:r>
      <w:r w:rsidR="001872E3">
        <w:rPr>
          <w:rFonts w:asciiTheme="minorHAnsi" w:hAnsiTheme="minorHAnsi"/>
          <w:shd w:val="clear" w:color="auto" w:fill="FFFFFF"/>
        </w:rPr>
        <w:t xml:space="preserve">15.999 </w:t>
      </w:r>
      <w:proofErr w:type="spellStart"/>
      <w:r w:rsidR="001872E3">
        <w:rPr>
          <w:rFonts w:asciiTheme="minorHAnsi" w:hAnsiTheme="minorHAnsi"/>
          <w:shd w:val="clear" w:color="auto" w:fill="FFFFFF"/>
        </w:rPr>
        <w:t>eur</w:t>
      </w:r>
      <w:proofErr w:type="spellEnd"/>
      <w:r>
        <w:rPr>
          <w:rFonts w:asciiTheme="minorHAnsi" w:hAnsiTheme="minorHAnsi"/>
          <w:bCs/>
        </w:rPr>
        <w:t xml:space="preserve"> (odnosi se na uređenje </w:t>
      </w:r>
      <w:r w:rsidRPr="00873342">
        <w:rPr>
          <w:rFonts w:asciiTheme="minorHAnsi" w:hAnsiTheme="minorHAnsi" w:cstheme="minorHAnsi"/>
          <w:color w:val="000000" w:themeColor="text1"/>
        </w:rPr>
        <w:t xml:space="preserve">blagovaone, hodnika, uredskih prostorija i </w:t>
      </w:r>
      <w:proofErr w:type="spellStart"/>
      <w:r w:rsidRPr="00873342">
        <w:rPr>
          <w:rFonts w:asciiTheme="minorHAnsi" w:hAnsiTheme="minorHAnsi" w:cstheme="minorHAnsi"/>
          <w:color w:val="000000" w:themeColor="text1"/>
        </w:rPr>
        <w:t>praone</w:t>
      </w:r>
      <w:proofErr w:type="spellEnd"/>
      <w:r w:rsidRPr="00873342">
        <w:rPr>
          <w:rFonts w:asciiTheme="minorHAnsi" w:hAnsiTheme="minorHAnsi" w:cstheme="minorHAnsi"/>
          <w:color w:val="000000" w:themeColor="text1"/>
        </w:rPr>
        <w:t xml:space="preserve"> u objektu A </w:t>
      </w:r>
      <w:r w:rsidR="00754DC5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te izrada nove ograde).  </w:t>
      </w:r>
    </w:p>
    <w:p w14:paraId="0F02EF53" w14:textId="77777777" w:rsidR="00376E6B" w:rsidRDefault="00B762D1" w:rsidP="00F9091C">
      <w:pPr>
        <w:pStyle w:val="Standard"/>
        <w:ind w:left="708"/>
        <w:jc w:val="both"/>
        <w:rPr>
          <w:rFonts w:asciiTheme="minorHAnsi" w:hAnsiTheme="minorHAnsi" w:cstheme="minorHAnsi"/>
          <w:lang w:eastAsia="en-US"/>
        </w:rPr>
      </w:pPr>
      <w:r w:rsidRPr="00B762D1">
        <w:rPr>
          <w:rFonts w:asciiTheme="minorHAnsi" w:hAnsiTheme="minorHAnsi" w:cstheme="minorHAnsi"/>
          <w:shd w:val="clear" w:color="auto" w:fill="FFFFFF"/>
        </w:rPr>
        <w:t xml:space="preserve">U 2023.g. uloženo je </w:t>
      </w:r>
      <w:r w:rsidR="001872E3" w:rsidRPr="00B762D1">
        <w:rPr>
          <w:rFonts w:asciiTheme="minorHAnsi" w:hAnsiTheme="minorHAnsi" w:cstheme="minorHAnsi"/>
          <w:lang w:eastAsia="en-US"/>
        </w:rPr>
        <w:t xml:space="preserve">15.930,00 </w:t>
      </w:r>
      <w:proofErr w:type="spellStart"/>
      <w:r w:rsidR="001872E3" w:rsidRPr="00B762D1">
        <w:rPr>
          <w:rFonts w:asciiTheme="minorHAnsi" w:hAnsiTheme="minorHAnsi" w:cstheme="minorHAnsi"/>
          <w:lang w:eastAsia="en-US"/>
        </w:rPr>
        <w:t>eur</w:t>
      </w:r>
      <w:proofErr w:type="spellEnd"/>
      <w:r w:rsidRPr="00B762D1"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</w:rPr>
        <w:t xml:space="preserve">odnosi se na </w:t>
      </w:r>
      <w:r w:rsidRPr="00B762D1">
        <w:rPr>
          <w:rFonts w:asciiTheme="minorHAnsi" w:hAnsiTheme="minorHAnsi" w:cstheme="minorHAnsi"/>
          <w:color w:val="000000"/>
        </w:rPr>
        <w:t xml:space="preserve">uređenje </w:t>
      </w:r>
      <w:r>
        <w:rPr>
          <w:rFonts w:asciiTheme="minorHAnsi" w:hAnsiTheme="minorHAnsi" w:cstheme="minorHAnsi"/>
          <w:color w:val="000000"/>
        </w:rPr>
        <w:t>-</w:t>
      </w:r>
      <w:r w:rsidRPr="00B762D1">
        <w:rPr>
          <w:rFonts w:asciiTheme="minorHAnsi" w:hAnsiTheme="minorHAnsi" w:cstheme="minorHAnsi"/>
          <w:color w:val="000000"/>
        </w:rPr>
        <w:t xml:space="preserve"> izrad</w:t>
      </w:r>
      <w:r>
        <w:rPr>
          <w:rFonts w:asciiTheme="minorHAnsi" w:hAnsiTheme="minorHAnsi" w:cstheme="minorHAnsi"/>
          <w:color w:val="000000"/>
        </w:rPr>
        <w:t>u</w:t>
      </w:r>
      <w:r w:rsidRPr="00B762D1">
        <w:rPr>
          <w:rFonts w:asciiTheme="minorHAnsi" w:hAnsiTheme="minorHAnsi" w:cstheme="minorHAnsi"/>
          <w:color w:val="000000"/>
        </w:rPr>
        <w:t xml:space="preserve"> fasade, dijela betonskog zida i postavljanje klupica u dvorištu objekta</w:t>
      </w:r>
      <w:r>
        <w:rPr>
          <w:rFonts w:asciiTheme="minorHAnsi" w:hAnsiTheme="minorHAnsi" w:cstheme="minorHAnsi"/>
          <w:color w:val="000000"/>
        </w:rPr>
        <w:t xml:space="preserve"> u vrijednosti od 11.175 </w:t>
      </w:r>
      <w:proofErr w:type="spellStart"/>
      <w:r>
        <w:rPr>
          <w:rFonts w:asciiTheme="minorHAnsi" w:hAnsiTheme="minorHAnsi" w:cstheme="minorHAnsi"/>
          <w:color w:val="000000"/>
        </w:rPr>
        <w:t>eur</w:t>
      </w:r>
      <w:proofErr w:type="spellEnd"/>
      <w:r>
        <w:rPr>
          <w:rFonts w:asciiTheme="minorHAnsi" w:hAnsiTheme="minorHAnsi" w:cstheme="minorHAnsi"/>
          <w:color w:val="000000"/>
        </w:rPr>
        <w:t xml:space="preserve">; </w:t>
      </w:r>
      <w:r>
        <w:rPr>
          <w:rFonts w:asciiTheme="minorHAnsi" w:hAnsiTheme="minorHAnsi" w:cstheme="minorHAnsi"/>
          <w:lang w:eastAsia="en-US"/>
        </w:rPr>
        <w:t>i</w:t>
      </w:r>
      <w:r w:rsidRPr="00B762D1">
        <w:rPr>
          <w:rFonts w:asciiTheme="minorHAnsi" w:hAnsiTheme="minorHAnsi" w:cstheme="minorHAnsi"/>
          <w:lang w:eastAsia="en-US"/>
        </w:rPr>
        <w:t>zrad</w:t>
      </w:r>
      <w:r>
        <w:rPr>
          <w:rFonts w:asciiTheme="minorHAnsi" w:hAnsiTheme="minorHAnsi" w:cstheme="minorHAnsi"/>
          <w:lang w:eastAsia="en-US"/>
        </w:rPr>
        <w:t>u</w:t>
      </w:r>
      <w:r w:rsidRPr="00B762D1">
        <w:rPr>
          <w:rFonts w:asciiTheme="minorHAnsi" w:hAnsiTheme="minorHAnsi" w:cstheme="minorHAnsi"/>
          <w:lang w:eastAsia="en-US"/>
        </w:rPr>
        <w:t xml:space="preserve"> i postavljanje nove ograde </w:t>
      </w:r>
      <w:r>
        <w:rPr>
          <w:rFonts w:asciiTheme="minorHAnsi" w:hAnsiTheme="minorHAnsi" w:cstheme="minorHAnsi"/>
          <w:lang w:eastAsia="en-US"/>
        </w:rPr>
        <w:t xml:space="preserve">i </w:t>
      </w:r>
      <w:r w:rsidRPr="00B762D1">
        <w:rPr>
          <w:rFonts w:asciiTheme="minorHAnsi" w:hAnsiTheme="minorHAnsi" w:cstheme="minorHAnsi"/>
          <w:lang w:eastAsia="en-US"/>
        </w:rPr>
        <w:t xml:space="preserve">zaštitnih rešetki na prozore u iznosu od </w:t>
      </w:r>
      <w:r>
        <w:rPr>
          <w:rFonts w:asciiTheme="minorHAnsi" w:hAnsiTheme="minorHAnsi" w:cstheme="minorHAnsi"/>
          <w:lang w:eastAsia="en-US"/>
        </w:rPr>
        <w:t xml:space="preserve">2.550 </w:t>
      </w:r>
      <w:proofErr w:type="spellStart"/>
      <w:r w:rsidRPr="00B762D1">
        <w:rPr>
          <w:rFonts w:asciiTheme="minorHAnsi" w:hAnsiTheme="minorHAnsi" w:cstheme="minorHAnsi"/>
          <w:lang w:eastAsia="en-US"/>
        </w:rPr>
        <w:t>eur</w:t>
      </w:r>
      <w:proofErr w:type="spellEnd"/>
      <w:r w:rsidRPr="00B762D1">
        <w:rPr>
          <w:rFonts w:asciiTheme="minorHAnsi" w:hAnsiTheme="minorHAnsi" w:cstheme="minorHAnsi"/>
          <w:lang w:eastAsia="en-US"/>
        </w:rPr>
        <w:t xml:space="preserve"> te </w:t>
      </w:r>
      <w:r>
        <w:rPr>
          <w:rFonts w:asciiTheme="minorHAnsi" w:hAnsiTheme="minorHAnsi" w:cstheme="minorHAnsi"/>
          <w:lang w:eastAsia="en-US"/>
        </w:rPr>
        <w:t>e</w:t>
      </w:r>
      <w:r w:rsidRPr="00B762D1">
        <w:rPr>
          <w:rFonts w:asciiTheme="minorHAnsi" w:hAnsiTheme="minorHAnsi" w:cstheme="minorHAnsi"/>
          <w:lang w:eastAsia="en-US"/>
        </w:rPr>
        <w:t>lektroinstalatersk</w:t>
      </w:r>
      <w:r>
        <w:rPr>
          <w:rFonts w:asciiTheme="minorHAnsi" w:hAnsiTheme="minorHAnsi" w:cstheme="minorHAnsi"/>
          <w:lang w:eastAsia="en-US"/>
        </w:rPr>
        <w:t>e</w:t>
      </w:r>
      <w:r w:rsidRPr="00B762D1">
        <w:rPr>
          <w:rFonts w:asciiTheme="minorHAnsi" w:hAnsiTheme="minorHAnsi" w:cstheme="minorHAnsi"/>
          <w:lang w:eastAsia="en-US"/>
        </w:rPr>
        <w:t xml:space="preserve"> radov</w:t>
      </w:r>
      <w:r>
        <w:rPr>
          <w:rFonts w:asciiTheme="minorHAnsi" w:hAnsiTheme="minorHAnsi" w:cstheme="minorHAnsi"/>
          <w:lang w:eastAsia="en-US"/>
        </w:rPr>
        <w:t>e</w:t>
      </w:r>
      <w:r w:rsidRPr="00B762D1">
        <w:rPr>
          <w:rFonts w:asciiTheme="minorHAnsi" w:hAnsiTheme="minorHAnsi" w:cstheme="minorHAnsi"/>
          <w:lang w:eastAsia="en-US"/>
        </w:rPr>
        <w:t xml:space="preserve"> na objektu matične kuće u iznosu 2.205,00 </w:t>
      </w:r>
      <w:proofErr w:type="spellStart"/>
      <w:r w:rsidRPr="00B762D1">
        <w:rPr>
          <w:rFonts w:asciiTheme="minorHAnsi" w:hAnsiTheme="minorHAnsi" w:cstheme="minorHAnsi"/>
          <w:lang w:eastAsia="en-US"/>
        </w:rPr>
        <w:t>eur</w:t>
      </w:r>
      <w:proofErr w:type="spellEnd"/>
      <w:r>
        <w:rPr>
          <w:rFonts w:asciiTheme="minorHAnsi" w:hAnsiTheme="minorHAnsi" w:cstheme="minorHAnsi"/>
          <w:lang w:eastAsia="en-US"/>
        </w:rPr>
        <w:t>).</w:t>
      </w:r>
    </w:p>
    <w:p w14:paraId="76139AF8" w14:textId="585D5140" w:rsidR="001872E3" w:rsidRPr="00B762D1" w:rsidRDefault="001872E3" w:rsidP="00376E6B">
      <w:pPr>
        <w:pStyle w:val="Standard"/>
        <w:ind w:left="708"/>
        <w:jc w:val="both"/>
        <w:rPr>
          <w:rFonts w:cstheme="minorHAnsi"/>
        </w:rPr>
      </w:pPr>
      <w:r w:rsidRPr="00B762D1">
        <w:rPr>
          <w:rFonts w:cstheme="minorHAnsi"/>
        </w:rPr>
        <w:t> </w:t>
      </w:r>
    </w:p>
    <w:p w14:paraId="4C700BD1" w14:textId="39A28638" w:rsidR="002C015D" w:rsidRPr="00B762D1" w:rsidRDefault="00DA3497" w:rsidP="00376E6B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762D1">
        <w:rPr>
          <w:rFonts w:asciiTheme="minorHAnsi" w:hAnsiTheme="minorHAnsi" w:cstheme="minorHAnsi"/>
          <w:b/>
          <w:bCs/>
        </w:rPr>
        <w:t xml:space="preserve">ŠIFRA 022 </w:t>
      </w:r>
      <w:r w:rsidR="002C015D" w:rsidRPr="00B762D1">
        <w:rPr>
          <w:rFonts w:asciiTheme="minorHAnsi" w:hAnsiTheme="minorHAnsi" w:cstheme="minorHAnsi"/>
          <w:b/>
          <w:bCs/>
        </w:rPr>
        <w:t xml:space="preserve">postrojenja i oprema </w:t>
      </w:r>
      <w:r w:rsidR="002C015D" w:rsidRPr="00B762D1">
        <w:rPr>
          <w:rFonts w:asciiTheme="minorHAnsi" w:hAnsiTheme="minorHAnsi" w:cstheme="minorHAnsi"/>
        </w:rPr>
        <w:t xml:space="preserve">su relativno stari pa im je sadašnja vrijednost svega </w:t>
      </w:r>
      <w:r w:rsidR="00C61A6C" w:rsidRPr="00F9091C">
        <w:rPr>
          <w:rFonts w:asciiTheme="minorHAnsi" w:hAnsiTheme="minorHAnsi" w:cstheme="minorHAnsi"/>
          <w:i/>
          <w:iCs/>
        </w:rPr>
        <w:t>54.027,55</w:t>
      </w:r>
      <w:r w:rsidR="00984F1B" w:rsidRPr="00F9091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84F1B" w:rsidRPr="00F9091C">
        <w:rPr>
          <w:rFonts w:asciiTheme="minorHAnsi" w:hAnsiTheme="minorHAnsi" w:cstheme="minorHAnsi"/>
          <w:i/>
          <w:iCs/>
        </w:rPr>
        <w:t>eur</w:t>
      </w:r>
      <w:proofErr w:type="spellEnd"/>
      <w:r w:rsidR="00F9091C">
        <w:rPr>
          <w:rFonts w:asciiTheme="minorHAnsi" w:hAnsiTheme="minorHAnsi" w:cstheme="minorHAnsi"/>
          <w:i/>
          <w:iCs/>
        </w:rPr>
        <w:t>.</w:t>
      </w:r>
    </w:p>
    <w:p w14:paraId="01822E97" w14:textId="51A4F235" w:rsidR="00873342" w:rsidRPr="008A1C5B" w:rsidRDefault="002C015D" w:rsidP="00376E6B">
      <w:pPr>
        <w:pStyle w:val="Standard"/>
        <w:ind w:firstLine="708"/>
        <w:jc w:val="both"/>
        <w:rPr>
          <w:rFonts w:asciiTheme="minorHAnsi" w:hAnsiTheme="minorHAnsi" w:cstheme="minorHAnsi"/>
          <w:color w:val="000000"/>
        </w:rPr>
      </w:pPr>
      <w:r w:rsidRPr="008A1C5B">
        <w:rPr>
          <w:rFonts w:asciiTheme="minorHAnsi" w:hAnsiTheme="minorHAnsi" w:cstheme="minorHAnsi"/>
        </w:rPr>
        <w:t>U 202</w:t>
      </w:r>
      <w:r w:rsidR="00C61A6C">
        <w:rPr>
          <w:rFonts w:asciiTheme="minorHAnsi" w:hAnsiTheme="minorHAnsi" w:cstheme="minorHAnsi"/>
        </w:rPr>
        <w:t>4</w:t>
      </w:r>
      <w:r w:rsidRPr="008A1C5B">
        <w:rPr>
          <w:rFonts w:asciiTheme="minorHAnsi" w:hAnsiTheme="minorHAnsi" w:cstheme="minorHAnsi"/>
        </w:rPr>
        <w:t xml:space="preserve">. g. nabavljeno je opreme potrebne za redovno poslovanje u vrijednosti </w:t>
      </w:r>
      <w:r w:rsidR="00C61A6C">
        <w:rPr>
          <w:rFonts w:asciiTheme="minorHAnsi" w:hAnsiTheme="minorHAnsi" w:cstheme="minorHAnsi"/>
        </w:rPr>
        <w:t>33.141,94</w:t>
      </w:r>
      <w:r w:rsidR="00B762D1" w:rsidRPr="008A1C5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B762D1" w:rsidRPr="008A1C5B">
        <w:rPr>
          <w:rFonts w:asciiTheme="minorHAnsi" w:hAnsiTheme="minorHAnsi" w:cstheme="minorHAnsi"/>
          <w:color w:val="000000"/>
        </w:rPr>
        <w:t>eur</w:t>
      </w:r>
      <w:proofErr w:type="spellEnd"/>
      <w:r w:rsidR="00B762D1" w:rsidRPr="008A1C5B">
        <w:rPr>
          <w:rFonts w:asciiTheme="minorHAnsi" w:hAnsiTheme="minorHAnsi" w:cstheme="minorHAnsi"/>
          <w:color w:val="000000"/>
        </w:rPr>
        <w:t> </w:t>
      </w:r>
    </w:p>
    <w:p w14:paraId="79DA2F32" w14:textId="21E72BE7" w:rsidR="002C015D" w:rsidRDefault="00873342" w:rsidP="00376E6B">
      <w:pPr>
        <w:pStyle w:val="Standard"/>
        <w:ind w:left="720"/>
        <w:jc w:val="both"/>
        <w:rPr>
          <w:rFonts w:asciiTheme="minorHAnsi" w:hAnsiTheme="minorHAnsi" w:cstheme="minorHAnsi"/>
        </w:rPr>
      </w:pPr>
      <w:r w:rsidRPr="008A1C5B">
        <w:rPr>
          <w:rFonts w:asciiTheme="minorHAnsi" w:hAnsiTheme="minorHAnsi" w:cstheme="minorHAnsi"/>
        </w:rPr>
        <w:t>(</w:t>
      </w:r>
      <w:r w:rsidR="00C61A6C" w:rsidRPr="00FD1D26">
        <w:rPr>
          <w:rFonts w:asciiTheme="minorHAnsi" w:hAnsiTheme="minorHAnsi"/>
          <w:bCs/>
        </w:rPr>
        <w:t xml:space="preserve">računalo, pisač, klime, kolica za njegu, </w:t>
      </w:r>
      <w:proofErr w:type="spellStart"/>
      <w:r w:rsidR="00C61A6C" w:rsidRPr="00FD1D26">
        <w:rPr>
          <w:rFonts w:asciiTheme="minorHAnsi" w:hAnsiTheme="minorHAnsi"/>
          <w:bCs/>
        </w:rPr>
        <w:t>konvektomat</w:t>
      </w:r>
      <w:proofErr w:type="spellEnd"/>
      <w:r w:rsidR="00F9091C">
        <w:rPr>
          <w:rFonts w:asciiTheme="minorHAnsi" w:hAnsiTheme="minorHAnsi"/>
          <w:bCs/>
        </w:rPr>
        <w:t xml:space="preserve">, </w:t>
      </w:r>
      <w:proofErr w:type="spellStart"/>
      <w:r w:rsidR="00F9091C">
        <w:rPr>
          <w:rFonts w:asciiTheme="minorHAnsi" w:hAnsiTheme="minorHAnsi"/>
          <w:bCs/>
        </w:rPr>
        <w:t>salamoreznica</w:t>
      </w:r>
      <w:proofErr w:type="spellEnd"/>
      <w:r w:rsidRPr="008A1C5B">
        <w:rPr>
          <w:rFonts w:asciiTheme="minorHAnsi" w:hAnsiTheme="minorHAnsi" w:cstheme="minorHAnsi"/>
        </w:rPr>
        <w:t>).</w:t>
      </w:r>
      <w:r w:rsidR="00754DC5" w:rsidRPr="008A1C5B">
        <w:rPr>
          <w:rFonts w:asciiTheme="minorHAnsi" w:hAnsiTheme="minorHAnsi" w:cstheme="minorHAnsi"/>
        </w:rPr>
        <w:t xml:space="preserve"> </w:t>
      </w:r>
    </w:p>
    <w:p w14:paraId="4859CE92" w14:textId="4B1AA724" w:rsidR="008A1C5B" w:rsidRPr="008A1C5B" w:rsidRDefault="008A1C5B" w:rsidP="002C015D">
      <w:pPr>
        <w:pStyle w:val="Standard"/>
        <w:jc w:val="both"/>
        <w:rPr>
          <w:rFonts w:asciiTheme="minorHAnsi" w:hAnsiTheme="minorHAnsi" w:cstheme="minorHAnsi"/>
        </w:rPr>
      </w:pPr>
    </w:p>
    <w:p w14:paraId="4145CF20" w14:textId="67359C6A" w:rsidR="0047128F" w:rsidRDefault="00AD61DB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ŠIFRA </w:t>
      </w:r>
      <w:r w:rsidR="002C015D">
        <w:rPr>
          <w:rFonts w:asciiTheme="minorHAnsi" w:hAnsiTheme="minorHAnsi"/>
          <w:b/>
          <w:bCs/>
        </w:rPr>
        <w:t xml:space="preserve"> </w:t>
      </w:r>
      <w:r w:rsidR="00DA3497">
        <w:rPr>
          <w:rFonts w:asciiTheme="minorHAnsi" w:hAnsiTheme="minorHAnsi"/>
          <w:b/>
          <w:bCs/>
        </w:rPr>
        <w:t xml:space="preserve">023 </w:t>
      </w:r>
      <w:r w:rsidR="002C015D">
        <w:rPr>
          <w:rFonts w:asciiTheme="minorHAnsi" w:hAnsiTheme="minorHAnsi"/>
          <w:b/>
          <w:bCs/>
        </w:rPr>
        <w:t>p</w:t>
      </w:r>
      <w:r w:rsidR="002C015D" w:rsidRPr="007C3EFB">
        <w:rPr>
          <w:rFonts w:asciiTheme="minorHAnsi" w:hAnsiTheme="minorHAnsi"/>
          <w:b/>
          <w:bCs/>
        </w:rPr>
        <w:t>rijevozna sredstva</w:t>
      </w:r>
      <w:r w:rsidR="002C015D" w:rsidRPr="007C3EFB">
        <w:rPr>
          <w:rFonts w:asciiTheme="minorHAnsi" w:hAnsiTheme="minorHAnsi"/>
        </w:rPr>
        <w:t xml:space="preserve"> </w:t>
      </w:r>
      <w:r w:rsidR="00A17661">
        <w:rPr>
          <w:rFonts w:asciiTheme="minorHAnsi" w:hAnsiTheme="minorHAnsi"/>
        </w:rPr>
        <w:t>su također stara te 4</w:t>
      </w:r>
      <w:r w:rsidR="002C015D" w:rsidRPr="007C3EFB">
        <w:rPr>
          <w:rFonts w:asciiTheme="minorHAnsi" w:hAnsiTheme="minorHAnsi"/>
        </w:rPr>
        <w:t xml:space="preserve"> </w:t>
      </w:r>
      <w:r w:rsidR="00DA3497">
        <w:rPr>
          <w:rFonts w:asciiTheme="minorHAnsi" w:hAnsiTheme="minorHAnsi"/>
        </w:rPr>
        <w:t>u potpunosti otpisana</w:t>
      </w:r>
      <w:r w:rsidR="005E2E0D">
        <w:rPr>
          <w:rFonts w:asciiTheme="minorHAnsi" w:hAnsiTheme="minorHAnsi"/>
        </w:rPr>
        <w:t xml:space="preserve"> (</w:t>
      </w:r>
      <w:r w:rsidR="0047128F">
        <w:rPr>
          <w:rFonts w:asciiTheme="minorHAnsi" w:hAnsiTheme="minorHAnsi"/>
        </w:rPr>
        <w:t>2 o</w:t>
      </w:r>
      <w:r w:rsidR="002C015D" w:rsidRPr="007C3EFB">
        <w:rPr>
          <w:rFonts w:asciiTheme="minorHAnsi" w:hAnsiTheme="minorHAnsi"/>
        </w:rPr>
        <w:t>sobn</w:t>
      </w:r>
      <w:r w:rsidR="0047128F">
        <w:rPr>
          <w:rFonts w:asciiTheme="minorHAnsi" w:hAnsiTheme="minorHAnsi"/>
        </w:rPr>
        <w:t>a vozila, putnički kombi te dostavno vozilo</w:t>
      </w:r>
      <w:r w:rsidR="005E2E0D">
        <w:rPr>
          <w:rFonts w:asciiTheme="minorHAnsi" w:hAnsiTheme="minorHAnsi"/>
        </w:rPr>
        <w:t>)</w:t>
      </w:r>
      <w:r w:rsidR="00A17661">
        <w:rPr>
          <w:rFonts w:asciiTheme="minorHAnsi" w:hAnsiTheme="minorHAnsi"/>
        </w:rPr>
        <w:t>. U</w:t>
      </w:r>
      <w:r w:rsidR="005E2E0D">
        <w:rPr>
          <w:rFonts w:asciiTheme="minorHAnsi" w:hAnsiTheme="minorHAnsi"/>
        </w:rPr>
        <w:t xml:space="preserve"> 2024.g. nabavljeno je novo vozilo Renault Kangoo </w:t>
      </w:r>
      <w:proofErr w:type="spellStart"/>
      <w:r w:rsidR="005E2E0D">
        <w:rPr>
          <w:rFonts w:asciiTheme="minorHAnsi" w:hAnsiTheme="minorHAnsi"/>
        </w:rPr>
        <w:t>passenger</w:t>
      </w:r>
      <w:proofErr w:type="spellEnd"/>
      <w:r w:rsidR="005E2E0D">
        <w:rPr>
          <w:rFonts w:asciiTheme="minorHAnsi" w:hAnsiTheme="minorHAnsi"/>
        </w:rPr>
        <w:t xml:space="preserve"> </w:t>
      </w:r>
      <w:proofErr w:type="spellStart"/>
      <w:r w:rsidR="005E2E0D">
        <w:rPr>
          <w:rFonts w:asciiTheme="minorHAnsi" w:hAnsiTheme="minorHAnsi"/>
        </w:rPr>
        <w:t>equilibre</w:t>
      </w:r>
      <w:proofErr w:type="spellEnd"/>
      <w:r w:rsidR="005E2E0D">
        <w:rPr>
          <w:rFonts w:asciiTheme="minorHAnsi" w:hAnsiTheme="minorHAnsi"/>
        </w:rPr>
        <w:t xml:space="preserve"> vrijednosti 26.778,15 </w:t>
      </w:r>
      <w:proofErr w:type="spellStart"/>
      <w:r w:rsidR="005E2E0D">
        <w:rPr>
          <w:rFonts w:asciiTheme="minorHAnsi" w:hAnsiTheme="minorHAnsi"/>
        </w:rPr>
        <w:t>eur</w:t>
      </w:r>
      <w:proofErr w:type="spellEnd"/>
      <w:r w:rsidR="0047128F">
        <w:rPr>
          <w:rFonts w:asciiTheme="minorHAnsi" w:hAnsiTheme="minorHAnsi"/>
        </w:rPr>
        <w:t>.</w:t>
      </w:r>
    </w:p>
    <w:p w14:paraId="56212A08" w14:textId="618D83AA" w:rsidR="005E2E0D" w:rsidRPr="005E2E0D" w:rsidRDefault="005E2E0D" w:rsidP="005E2E0D">
      <w:pPr>
        <w:pStyle w:val="Standard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Sadašnja vrijednost istih iznosi </w:t>
      </w:r>
      <w:r w:rsidR="00A17661">
        <w:rPr>
          <w:rFonts w:asciiTheme="minorHAnsi" w:hAnsiTheme="minorHAnsi"/>
        </w:rPr>
        <w:t>24.100,33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 xml:space="preserve">. Ispravak vrijednosti iznosi 62.492,32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 xml:space="preserve">. </w:t>
      </w:r>
    </w:p>
    <w:p w14:paraId="49C81EE9" w14:textId="1D56BC8C" w:rsidR="00DA3497" w:rsidRDefault="00DA3497" w:rsidP="00DA3497">
      <w:pPr>
        <w:pStyle w:val="Standard"/>
        <w:jc w:val="both"/>
        <w:rPr>
          <w:rFonts w:asciiTheme="minorHAnsi" w:hAnsiTheme="minorHAnsi"/>
        </w:rPr>
      </w:pPr>
    </w:p>
    <w:p w14:paraId="238C008E" w14:textId="562D73FC" w:rsidR="00DA3497" w:rsidRPr="007C3EFB" w:rsidRDefault="00DA3497" w:rsidP="00DA349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58423F">
        <w:rPr>
          <w:rFonts w:asciiTheme="minorHAnsi" w:hAnsiTheme="minorHAnsi"/>
          <w:b/>
          <w:bCs/>
        </w:rPr>
        <w:t>ŠIFRA 02</w:t>
      </w:r>
      <w:r w:rsidR="0058423F" w:rsidRPr="0058423F">
        <w:rPr>
          <w:rFonts w:asciiTheme="minorHAnsi" w:hAnsiTheme="minorHAnsi"/>
          <w:b/>
          <w:bCs/>
        </w:rPr>
        <w:t>6</w:t>
      </w:r>
      <w:r w:rsidR="0058423F">
        <w:rPr>
          <w:rFonts w:asciiTheme="minorHAnsi" w:hAnsiTheme="minorHAnsi"/>
        </w:rPr>
        <w:t xml:space="preserve"> nematerijalna proizvedena imovina </w:t>
      </w:r>
      <w:r w:rsidR="00C3751A">
        <w:rPr>
          <w:rFonts w:asciiTheme="minorHAnsi" w:hAnsiTheme="minorHAnsi"/>
        </w:rPr>
        <w:t xml:space="preserve">iznosi </w:t>
      </w:r>
      <w:r w:rsidR="005E2E0D">
        <w:rPr>
          <w:rFonts w:asciiTheme="minorHAnsi" w:hAnsiTheme="minorHAnsi"/>
        </w:rPr>
        <w:t>39.911,06</w:t>
      </w:r>
      <w:r w:rsidR="00C3751A">
        <w:rPr>
          <w:rFonts w:asciiTheme="minorHAnsi" w:hAnsiTheme="minorHAnsi"/>
        </w:rPr>
        <w:t xml:space="preserve"> </w:t>
      </w:r>
      <w:proofErr w:type="spellStart"/>
      <w:r w:rsidR="00C3751A">
        <w:rPr>
          <w:rFonts w:asciiTheme="minorHAnsi" w:hAnsiTheme="minorHAnsi"/>
        </w:rPr>
        <w:t>eur</w:t>
      </w:r>
      <w:proofErr w:type="spellEnd"/>
      <w:r w:rsidR="00C3751A">
        <w:rPr>
          <w:rFonts w:asciiTheme="minorHAnsi" w:hAnsiTheme="minorHAnsi"/>
        </w:rPr>
        <w:t xml:space="preserve"> </w:t>
      </w:r>
      <w:r w:rsidR="00D8546D">
        <w:rPr>
          <w:rFonts w:asciiTheme="minorHAnsi" w:hAnsiTheme="minorHAnsi"/>
        </w:rPr>
        <w:t>(</w:t>
      </w:r>
      <w:r w:rsidR="00A17661">
        <w:rPr>
          <w:rFonts w:asciiTheme="minorHAnsi" w:hAnsiTheme="minorHAnsi"/>
        </w:rPr>
        <w:t xml:space="preserve">u 2024.g. </w:t>
      </w:r>
      <w:r w:rsidR="0058423F">
        <w:rPr>
          <w:rFonts w:asciiTheme="minorHAnsi" w:hAnsiTheme="minorHAnsi"/>
        </w:rPr>
        <w:t>ulaganj</w:t>
      </w:r>
      <w:r w:rsidR="00D8546D">
        <w:rPr>
          <w:rFonts w:asciiTheme="minorHAnsi" w:hAnsiTheme="minorHAnsi"/>
        </w:rPr>
        <w:t>e</w:t>
      </w:r>
      <w:r w:rsidR="0058423F">
        <w:rPr>
          <w:rFonts w:asciiTheme="minorHAnsi" w:hAnsiTheme="minorHAnsi"/>
        </w:rPr>
        <w:t xml:space="preserve"> u projekt izgradnje novoga doma u Cresu</w:t>
      </w:r>
      <w:r w:rsidR="005E2E0D">
        <w:rPr>
          <w:rFonts w:asciiTheme="minorHAnsi" w:hAnsiTheme="minorHAnsi"/>
        </w:rPr>
        <w:t xml:space="preserve"> – 30.000,00 </w:t>
      </w:r>
      <w:proofErr w:type="spellStart"/>
      <w:r w:rsidR="005E2E0D">
        <w:rPr>
          <w:rFonts w:asciiTheme="minorHAnsi" w:hAnsiTheme="minorHAnsi"/>
        </w:rPr>
        <w:t>eur</w:t>
      </w:r>
      <w:proofErr w:type="spellEnd"/>
      <w:r w:rsidR="00D8546D">
        <w:rPr>
          <w:rFonts w:asciiTheme="minorHAnsi" w:hAnsiTheme="minorHAnsi"/>
        </w:rPr>
        <w:t>)</w:t>
      </w:r>
      <w:r w:rsidR="0058423F">
        <w:rPr>
          <w:rFonts w:asciiTheme="minorHAnsi" w:hAnsiTheme="minorHAnsi"/>
        </w:rPr>
        <w:t>.</w:t>
      </w:r>
    </w:p>
    <w:p w14:paraId="4E4854A3" w14:textId="77777777" w:rsidR="002C015D" w:rsidRPr="007C3EFB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57CD4E13" w14:textId="29F0EBF3" w:rsidR="00754DC5" w:rsidRDefault="0007481C" w:rsidP="00B630A7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 w:rsidRPr="00057A42">
        <w:rPr>
          <w:rFonts w:asciiTheme="minorHAnsi" w:hAnsiTheme="minorHAnsi"/>
          <w:b/>
          <w:bCs/>
        </w:rPr>
        <w:t>ŠIFRA 042</w:t>
      </w:r>
      <w:r w:rsidR="0058423F" w:rsidRPr="00057A42">
        <w:rPr>
          <w:rFonts w:asciiTheme="minorHAnsi" w:hAnsiTheme="minorHAnsi"/>
          <w:b/>
          <w:bCs/>
        </w:rPr>
        <w:t xml:space="preserve"> </w:t>
      </w:r>
      <w:r w:rsidR="002C015D" w:rsidRPr="00057A42">
        <w:rPr>
          <w:rFonts w:asciiTheme="minorHAnsi" w:hAnsiTheme="minorHAnsi"/>
          <w:b/>
          <w:bCs/>
        </w:rPr>
        <w:t>sitan inventar</w:t>
      </w:r>
      <w:r w:rsidRPr="00057A42">
        <w:rPr>
          <w:rFonts w:asciiTheme="minorHAnsi" w:hAnsiTheme="minorHAnsi"/>
          <w:b/>
          <w:bCs/>
        </w:rPr>
        <w:t xml:space="preserve"> i auto gume</w:t>
      </w:r>
      <w:r w:rsidR="002C015D" w:rsidRPr="007C3EFB">
        <w:rPr>
          <w:rFonts w:asciiTheme="minorHAnsi" w:hAnsiTheme="minorHAnsi"/>
        </w:rPr>
        <w:t xml:space="preserve"> u upotrebi,</w:t>
      </w:r>
      <w:r w:rsidR="002C015D">
        <w:rPr>
          <w:rFonts w:asciiTheme="minorHAnsi" w:hAnsiTheme="minorHAnsi"/>
        </w:rPr>
        <w:t xml:space="preserve"> </w:t>
      </w:r>
      <w:r w:rsidR="002C015D" w:rsidRPr="007C3EFB">
        <w:rPr>
          <w:rFonts w:asciiTheme="minorHAnsi" w:hAnsiTheme="minorHAnsi"/>
        </w:rPr>
        <w:t xml:space="preserve">iste nabavne i otpisane vrijednosti od </w:t>
      </w:r>
      <w:r w:rsidR="00D8546D">
        <w:rPr>
          <w:rFonts w:asciiTheme="minorHAnsi" w:hAnsiTheme="minorHAnsi"/>
        </w:rPr>
        <w:t>75.</w:t>
      </w:r>
      <w:r w:rsidR="00057A42">
        <w:rPr>
          <w:rFonts w:asciiTheme="minorHAnsi" w:hAnsiTheme="minorHAnsi"/>
        </w:rPr>
        <w:t xml:space="preserve">133,42 </w:t>
      </w:r>
      <w:proofErr w:type="spellStart"/>
      <w:r w:rsidR="00057A42">
        <w:rPr>
          <w:rFonts w:asciiTheme="minorHAnsi" w:hAnsiTheme="minorHAnsi"/>
        </w:rPr>
        <w:t>eur</w:t>
      </w:r>
      <w:proofErr w:type="spellEnd"/>
      <w:r w:rsidR="002C015D" w:rsidRPr="007C3EFB">
        <w:rPr>
          <w:rFonts w:asciiTheme="minorHAnsi" w:hAnsiTheme="minorHAnsi"/>
        </w:rPr>
        <w:t>.</w:t>
      </w:r>
      <w:r w:rsidR="002C015D">
        <w:rPr>
          <w:rFonts w:asciiTheme="minorHAnsi" w:hAnsiTheme="minorHAnsi"/>
        </w:rPr>
        <w:t xml:space="preserve">  </w:t>
      </w:r>
    </w:p>
    <w:p w14:paraId="0FF9BCA8" w14:textId="02D518FE" w:rsidR="001525F4" w:rsidRPr="008A1C5B" w:rsidRDefault="001525F4" w:rsidP="001525F4">
      <w:pPr>
        <w:pStyle w:val="Standard"/>
        <w:ind w:left="720"/>
        <w:jc w:val="both"/>
        <w:rPr>
          <w:rFonts w:asciiTheme="minorHAnsi" w:hAnsiTheme="minorHAnsi" w:cstheme="minorHAnsi"/>
          <w:color w:val="000000"/>
        </w:rPr>
      </w:pPr>
      <w:r w:rsidRPr="008A1C5B">
        <w:rPr>
          <w:rFonts w:asciiTheme="minorHAnsi" w:hAnsiTheme="minorHAnsi" w:cstheme="minorHAnsi"/>
        </w:rPr>
        <w:t>U 202</w:t>
      </w:r>
      <w:r>
        <w:rPr>
          <w:rFonts w:asciiTheme="minorHAnsi" w:hAnsiTheme="minorHAnsi" w:cstheme="minorHAnsi"/>
        </w:rPr>
        <w:t>4</w:t>
      </w:r>
      <w:r w:rsidRPr="008A1C5B">
        <w:rPr>
          <w:rFonts w:asciiTheme="minorHAnsi" w:hAnsiTheme="minorHAnsi" w:cstheme="minorHAnsi"/>
        </w:rPr>
        <w:t xml:space="preserve">. g. nabavljeno je </w:t>
      </w:r>
      <w:r>
        <w:rPr>
          <w:rFonts w:asciiTheme="minorHAnsi" w:hAnsiTheme="minorHAnsi" w:cstheme="minorHAnsi"/>
        </w:rPr>
        <w:t xml:space="preserve">sitnog inventara u </w:t>
      </w:r>
      <w:r w:rsidRPr="008A1C5B">
        <w:rPr>
          <w:rFonts w:asciiTheme="minorHAnsi" w:hAnsiTheme="minorHAnsi" w:cstheme="minorHAnsi"/>
        </w:rPr>
        <w:t xml:space="preserve">vrijednosti </w:t>
      </w:r>
      <w:r w:rsidR="00E66EE7">
        <w:rPr>
          <w:rFonts w:asciiTheme="minorHAnsi" w:hAnsiTheme="minorHAnsi" w:cstheme="minorHAnsi"/>
        </w:rPr>
        <w:t>1.055,37</w:t>
      </w:r>
      <w:r w:rsidRPr="008A1C5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A1C5B">
        <w:rPr>
          <w:rFonts w:asciiTheme="minorHAnsi" w:hAnsiTheme="minorHAnsi" w:cstheme="minorHAnsi"/>
          <w:color w:val="000000"/>
        </w:rPr>
        <w:t>eur</w:t>
      </w:r>
      <w:proofErr w:type="spellEnd"/>
      <w:r>
        <w:rPr>
          <w:rFonts w:asciiTheme="minorHAnsi" w:hAnsiTheme="minorHAnsi" w:cstheme="minorHAnsi"/>
          <w:color w:val="000000"/>
        </w:rPr>
        <w:t xml:space="preserve"> (kuhalo, bušilica</w:t>
      </w:r>
      <w:r w:rsidR="00E66EE7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jelonoše</w:t>
      </w:r>
      <w:proofErr w:type="spellEnd"/>
      <w:r w:rsidR="00E66EE7">
        <w:rPr>
          <w:rFonts w:asciiTheme="minorHAnsi" w:hAnsiTheme="minorHAnsi" w:cstheme="minorHAnsi"/>
          <w:color w:val="000000"/>
        </w:rPr>
        <w:t xml:space="preserve"> 11kom te auto gume).</w:t>
      </w:r>
      <w:r w:rsidRPr="008A1C5B">
        <w:rPr>
          <w:rFonts w:asciiTheme="minorHAnsi" w:hAnsiTheme="minorHAnsi" w:cstheme="minorHAnsi"/>
          <w:color w:val="000000"/>
        </w:rPr>
        <w:t> </w:t>
      </w:r>
    </w:p>
    <w:p w14:paraId="69E50807" w14:textId="77777777" w:rsidR="00057A42" w:rsidRPr="00754DC5" w:rsidRDefault="00057A42" w:rsidP="00057A42">
      <w:pPr>
        <w:pStyle w:val="Standard"/>
        <w:jc w:val="both"/>
        <w:rPr>
          <w:rFonts w:asciiTheme="minorHAnsi" w:hAnsiTheme="minorHAnsi"/>
        </w:rPr>
      </w:pPr>
    </w:p>
    <w:p w14:paraId="51984D18" w14:textId="3431B601" w:rsidR="0047128F" w:rsidRPr="00D8546D" w:rsidRDefault="0007481C" w:rsidP="00202097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8546D">
        <w:rPr>
          <w:rFonts w:asciiTheme="minorHAnsi" w:hAnsiTheme="minorHAnsi"/>
          <w:b/>
          <w:bCs/>
        </w:rPr>
        <w:t>ŠIFRA</w:t>
      </w:r>
      <w:r w:rsidR="002C015D" w:rsidRPr="00D8546D">
        <w:rPr>
          <w:rFonts w:asciiTheme="minorHAnsi" w:hAnsiTheme="minorHAnsi"/>
          <w:b/>
          <w:bCs/>
        </w:rPr>
        <w:t xml:space="preserve"> </w:t>
      </w:r>
      <w:r w:rsidRPr="00D8546D">
        <w:rPr>
          <w:rFonts w:asciiTheme="minorHAnsi" w:hAnsiTheme="minorHAnsi"/>
          <w:b/>
          <w:bCs/>
        </w:rPr>
        <w:t xml:space="preserve">61 </w:t>
      </w:r>
      <w:r w:rsidR="002C015D" w:rsidRPr="00D8546D">
        <w:rPr>
          <w:rFonts w:asciiTheme="minorHAnsi" w:hAnsiTheme="minorHAnsi"/>
          <w:b/>
          <w:bCs/>
        </w:rPr>
        <w:t xml:space="preserve"> zalihe</w:t>
      </w:r>
      <w:r w:rsidR="002C015D" w:rsidRPr="00D8546D">
        <w:rPr>
          <w:rFonts w:asciiTheme="minorHAnsi" w:hAnsiTheme="minorHAnsi"/>
        </w:rPr>
        <w:t xml:space="preserve"> </w:t>
      </w:r>
      <w:r w:rsidR="009A65B6" w:rsidRPr="00D8546D">
        <w:rPr>
          <w:rFonts w:asciiTheme="minorHAnsi" w:hAnsiTheme="minorHAnsi"/>
        </w:rPr>
        <w:t xml:space="preserve">za obavljanje djelatnosti </w:t>
      </w:r>
      <w:r w:rsidR="00AD491F" w:rsidRPr="00D8546D">
        <w:rPr>
          <w:rFonts w:asciiTheme="minorHAnsi" w:hAnsiTheme="minorHAnsi"/>
        </w:rPr>
        <w:t xml:space="preserve">u iznosu </w:t>
      </w:r>
      <w:r w:rsidR="00057A42">
        <w:rPr>
          <w:rFonts w:asciiTheme="minorHAnsi" w:hAnsiTheme="minorHAnsi"/>
        </w:rPr>
        <w:t>6.640,94</w:t>
      </w:r>
      <w:r w:rsidR="00AD491F" w:rsidRPr="00D8546D">
        <w:rPr>
          <w:rFonts w:asciiTheme="minorHAnsi" w:hAnsiTheme="minorHAnsi"/>
        </w:rPr>
        <w:t xml:space="preserve"> </w:t>
      </w:r>
      <w:proofErr w:type="spellStart"/>
      <w:r w:rsidR="00D8546D">
        <w:rPr>
          <w:rFonts w:asciiTheme="minorHAnsi" w:hAnsiTheme="minorHAnsi"/>
        </w:rPr>
        <w:t>eur</w:t>
      </w:r>
      <w:proofErr w:type="spellEnd"/>
      <w:r w:rsidR="00AD491F" w:rsidRPr="00D8546D">
        <w:rPr>
          <w:rFonts w:asciiTheme="minorHAnsi" w:hAnsiTheme="minorHAnsi"/>
        </w:rPr>
        <w:t xml:space="preserve">, </w:t>
      </w:r>
      <w:r w:rsidR="009A65B6" w:rsidRPr="00D8546D">
        <w:rPr>
          <w:rFonts w:asciiTheme="minorHAnsi" w:hAnsiTheme="minorHAnsi"/>
        </w:rPr>
        <w:t xml:space="preserve">odnose </w:t>
      </w:r>
      <w:r w:rsidR="00AD491F" w:rsidRPr="00D8546D">
        <w:rPr>
          <w:rFonts w:asciiTheme="minorHAnsi" w:hAnsiTheme="minorHAnsi"/>
        </w:rPr>
        <w:t xml:space="preserve">se </w:t>
      </w:r>
      <w:r w:rsidR="009A65B6" w:rsidRPr="00D8546D">
        <w:rPr>
          <w:rFonts w:asciiTheme="minorHAnsi" w:hAnsiTheme="minorHAnsi"/>
        </w:rPr>
        <w:t>na</w:t>
      </w:r>
      <w:r w:rsidR="00D8546D" w:rsidRPr="00D8546D">
        <w:rPr>
          <w:rFonts w:asciiTheme="minorHAnsi" w:hAnsiTheme="minorHAnsi"/>
        </w:rPr>
        <w:t xml:space="preserve"> </w:t>
      </w:r>
      <w:r w:rsidR="009A65B6" w:rsidRPr="00D8546D">
        <w:rPr>
          <w:rFonts w:asciiTheme="minorHAnsi" w:hAnsiTheme="minorHAnsi" w:cstheme="minorHAnsi"/>
        </w:rPr>
        <w:t xml:space="preserve">zalihe </w:t>
      </w:r>
      <w:r w:rsidR="002C015D" w:rsidRPr="00D8546D">
        <w:rPr>
          <w:rFonts w:asciiTheme="minorHAnsi" w:hAnsiTheme="minorHAnsi" w:cstheme="minorHAnsi"/>
        </w:rPr>
        <w:t>hrane u Lošinju i Cresu</w:t>
      </w:r>
      <w:r w:rsidR="00D8546D" w:rsidRPr="00D8546D">
        <w:rPr>
          <w:rFonts w:asciiTheme="minorHAnsi" w:hAnsiTheme="minorHAnsi" w:cstheme="minorHAnsi"/>
        </w:rPr>
        <w:t>,</w:t>
      </w:r>
      <w:r w:rsidR="009A65B6" w:rsidRPr="00D8546D">
        <w:rPr>
          <w:rFonts w:asciiTheme="minorHAnsi" w:hAnsiTheme="minorHAnsi" w:cstheme="minorHAnsi"/>
        </w:rPr>
        <w:t xml:space="preserve"> zalihe sanitetskog materijala</w:t>
      </w:r>
      <w:r w:rsidR="00057A42">
        <w:rPr>
          <w:rFonts w:asciiTheme="minorHAnsi" w:hAnsiTheme="minorHAnsi" w:cstheme="minorHAnsi"/>
        </w:rPr>
        <w:t xml:space="preserve"> te </w:t>
      </w:r>
      <w:r w:rsidR="00D8546D" w:rsidRPr="00D8546D">
        <w:rPr>
          <w:rFonts w:asciiTheme="minorHAnsi" w:hAnsiTheme="minorHAnsi" w:cstheme="minorHAnsi"/>
        </w:rPr>
        <w:t>zal</w:t>
      </w:r>
      <w:r w:rsidR="009A65B6" w:rsidRPr="00D8546D">
        <w:rPr>
          <w:rFonts w:asciiTheme="minorHAnsi" w:hAnsiTheme="minorHAnsi" w:cstheme="minorHAnsi"/>
        </w:rPr>
        <w:t>ihe sredstava za čišćenje i održavanje</w:t>
      </w:r>
      <w:r w:rsidR="00057A42">
        <w:rPr>
          <w:rFonts w:asciiTheme="minorHAnsi" w:hAnsiTheme="minorHAnsi" w:cstheme="minorHAnsi"/>
        </w:rPr>
        <w:t>.</w:t>
      </w:r>
    </w:p>
    <w:p w14:paraId="64A398C2" w14:textId="77777777" w:rsidR="00AD491F" w:rsidRDefault="00AD491F" w:rsidP="002C015D">
      <w:pPr>
        <w:pStyle w:val="Standard"/>
        <w:tabs>
          <w:tab w:val="left" w:pos="1380"/>
        </w:tabs>
        <w:jc w:val="both"/>
        <w:rPr>
          <w:rFonts w:asciiTheme="minorHAnsi" w:hAnsiTheme="minorHAnsi" w:cstheme="minorHAnsi"/>
        </w:rPr>
      </w:pPr>
    </w:p>
    <w:p w14:paraId="11E09E53" w14:textId="2E5A6073" w:rsidR="002C015D" w:rsidRPr="007C3EFB" w:rsidRDefault="0007481C" w:rsidP="002C015D">
      <w:pPr>
        <w:pStyle w:val="Standard"/>
        <w:tabs>
          <w:tab w:val="left" w:pos="1380"/>
        </w:tabs>
        <w:jc w:val="both"/>
        <w:rPr>
          <w:rFonts w:asciiTheme="minorHAnsi" w:hAnsiTheme="minorHAnsi"/>
        </w:rPr>
      </w:pPr>
      <w:r w:rsidRPr="00A72376">
        <w:rPr>
          <w:rFonts w:asciiTheme="minorHAnsi" w:hAnsiTheme="minorHAnsi"/>
          <w:b/>
          <w:u w:val="single"/>
        </w:rPr>
        <w:t>ŠIFRA 1</w:t>
      </w:r>
      <w:r w:rsidR="002C015D" w:rsidRPr="0078027B">
        <w:rPr>
          <w:rFonts w:asciiTheme="minorHAnsi" w:hAnsiTheme="minorHAnsi"/>
          <w:b/>
          <w:bCs/>
        </w:rPr>
        <w:t xml:space="preserve"> </w:t>
      </w:r>
      <w:r w:rsidR="002C015D" w:rsidRPr="00A72376">
        <w:rPr>
          <w:rFonts w:asciiTheme="minorHAnsi" w:hAnsiTheme="minorHAnsi"/>
        </w:rPr>
        <w:t>u</w:t>
      </w:r>
      <w:r w:rsidR="002C015D">
        <w:rPr>
          <w:rFonts w:asciiTheme="minorHAnsi" w:hAnsiTheme="minorHAnsi"/>
        </w:rPr>
        <w:t xml:space="preserve">kupnu </w:t>
      </w:r>
      <w:r w:rsidR="002C015D" w:rsidRPr="00273E39">
        <w:rPr>
          <w:rFonts w:asciiTheme="minorHAnsi" w:hAnsiTheme="minorHAnsi"/>
          <w:b/>
        </w:rPr>
        <w:t>f</w:t>
      </w:r>
      <w:r w:rsidR="002C015D" w:rsidRPr="00273E39">
        <w:rPr>
          <w:rFonts w:asciiTheme="minorHAnsi" w:hAnsiTheme="minorHAnsi"/>
          <w:b/>
          <w:bCs/>
        </w:rPr>
        <w:t>inancijsku imovinu</w:t>
      </w:r>
      <w:r w:rsidR="002C015D" w:rsidRPr="007C3EFB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</w:rPr>
        <w:t xml:space="preserve">u vrijednosti od </w:t>
      </w:r>
      <w:r w:rsidR="00057A42">
        <w:rPr>
          <w:rFonts w:asciiTheme="minorHAnsi" w:hAnsiTheme="minorHAnsi"/>
          <w:b/>
          <w:bCs/>
        </w:rPr>
        <w:t>101.935,07</w:t>
      </w:r>
      <w:r w:rsidR="00B85E0A" w:rsidRPr="005261CE">
        <w:rPr>
          <w:rFonts w:asciiTheme="minorHAnsi" w:hAnsiTheme="minorHAnsi"/>
          <w:b/>
          <w:bCs/>
        </w:rPr>
        <w:t xml:space="preserve"> </w:t>
      </w:r>
      <w:proofErr w:type="spellStart"/>
      <w:r w:rsidR="00B85E0A" w:rsidRPr="005261CE">
        <w:rPr>
          <w:rFonts w:asciiTheme="minorHAnsi" w:hAnsiTheme="minorHAnsi"/>
          <w:b/>
          <w:bCs/>
        </w:rPr>
        <w:t>eur</w:t>
      </w:r>
      <w:proofErr w:type="spellEnd"/>
      <w:r w:rsidR="002C015D">
        <w:rPr>
          <w:rFonts w:asciiTheme="minorHAnsi" w:hAnsiTheme="minorHAnsi"/>
          <w:b/>
          <w:bCs/>
        </w:rPr>
        <w:t xml:space="preserve">, </w:t>
      </w:r>
      <w:r w:rsidR="002C015D" w:rsidRPr="007C3EFB">
        <w:rPr>
          <w:rFonts w:asciiTheme="minorHAnsi" w:hAnsiTheme="minorHAnsi"/>
        </w:rPr>
        <w:t>čine:</w:t>
      </w:r>
    </w:p>
    <w:p w14:paraId="72436B93" w14:textId="4903FB75" w:rsidR="002C015D" w:rsidRPr="007C3EFB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bookmarkStart w:id="2" w:name="_Hlk125844806"/>
      <w:r>
        <w:rPr>
          <w:rFonts w:asciiTheme="minorHAnsi" w:hAnsiTheme="minorHAnsi"/>
          <w:b/>
          <w:bCs/>
        </w:rPr>
        <w:t>ŠIFRA 11</w:t>
      </w:r>
      <w:r w:rsidR="002C015D" w:rsidRPr="0078027B">
        <w:rPr>
          <w:rFonts w:asciiTheme="minorHAnsi" w:hAnsiTheme="minorHAnsi"/>
          <w:b/>
          <w:bCs/>
        </w:rPr>
        <w:t xml:space="preserve"> </w:t>
      </w:r>
      <w:bookmarkEnd w:id="2"/>
      <w:r w:rsidR="002C015D" w:rsidRPr="0078027B">
        <w:rPr>
          <w:rFonts w:asciiTheme="minorHAnsi" w:hAnsiTheme="minorHAnsi"/>
          <w:b/>
          <w:bCs/>
        </w:rPr>
        <w:t xml:space="preserve">novac na žiro računu                                                              </w:t>
      </w:r>
      <w:r w:rsidR="002C015D">
        <w:rPr>
          <w:rFonts w:asciiTheme="minorHAnsi" w:hAnsiTheme="minorHAnsi"/>
          <w:b/>
          <w:bCs/>
        </w:rPr>
        <w:t xml:space="preserve">            </w:t>
      </w:r>
      <w:r>
        <w:rPr>
          <w:rFonts w:asciiTheme="minorHAnsi" w:hAnsiTheme="minorHAnsi"/>
          <w:b/>
          <w:bCs/>
        </w:rPr>
        <w:t xml:space="preserve">  </w:t>
      </w:r>
      <w:r w:rsidR="00B85E0A">
        <w:rPr>
          <w:rFonts w:asciiTheme="minorHAnsi" w:hAnsiTheme="minorHAnsi"/>
          <w:b/>
          <w:bCs/>
        </w:rPr>
        <w:t xml:space="preserve">      </w:t>
      </w:r>
      <w:r w:rsidR="00057A42">
        <w:rPr>
          <w:rFonts w:asciiTheme="minorHAnsi" w:hAnsiTheme="minorHAnsi"/>
          <w:b/>
          <w:bCs/>
        </w:rPr>
        <w:t xml:space="preserve">   </w:t>
      </w:r>
      <w:r w:rsidR="00057A42">
        <w:rPr>
          <w:rFonts w:asciiTheme="minorHAnsi" w:hAnsiTheme="minorHAnsi"/>
        </w:rPr>
        <w:t>1.658,63</w:t>
      </w:r>
      <w:r w:rsidR="00B85E0A">
        <w:rPr>
          <w:rFonts w:asciiTheme="minorHAnsi" w:hAnsiTheme="minorHAnsi"/>
        </w:rPr>
        <w:t xml:space="preserve"> </w:t>
      </w:r>
      <w:proofErr w:type="spellStart"/>
      <w:r w:rsidR="00B85E0A">
        <w:rPr>
          <w:rFonts w:asciiTheme="minorHAnsi" w:hAnsiTheme="minorHAnsi"/>
        </w:rPr>
        <w:t>eur</w:t>
      </w:r>
      <w:proofErr w:type="spellEnd"/>
    </w:p>
    <w:p w14:paraId="1F82DE84" w14:textId="60DC8972" w:rsidR="002C015D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129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potraživanje od HZZO-a za isplaćeno bolovanje preko 42 dana</w:t>
      </w:r>
      <w:r w:rsidR="002C015D" w:rsidRPr="007C3EFB">
        <w:rPr>
          <w:rFonts w:asciiTheme="minorHAnsi" w:hAnsiTheme="minorHAnsi"/>
        </w:rPr>
        <w:t xml:space="preserve">   </w:t>
      </w:r>
      <w:r w:rsidR="002C015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B85E0A">
        <w:rPr>
          <w:rFonts w:asciiTheme="minorHAnsi" w:hAnsiTheme="minorHAnsi"/>
        </w:rPr>
        <w:t xml:space="preserve">  </w:t>
      </w:r>
      <w:r w:rsidR="00057A42">
        <w:rPr>
          <w:rFonts w:asciiTheme="minorHAnsi" w:hAnsiTheme="minorHAnsi"/>
        </w:rPr>
        <w:t>6.838,38</w:t>
      </w:r>
      <w:r w:rsidR="00B85E0A">
        <w:rPr>
          <w:rFonts w:asciiTheme="minorHAnsi" w:hAnsiTheme="minorHAnsi"/>
        </w:rPr>
        <w:t xml:space="preserve"> </w:t>
      </w:r>
      <w:proofErr w:type="spellStart"/>
      <w:r w:rsidR="00B85E0A">
        <w:rPr>
          <w:rFonts w:asciiTheme="minorHAnsi" w:hAnsiTheme="minorHAnsi"/>
        </w:rPr>
        <w:t>eur</w:t>
      </w:r>
      <w:proofErr w:type="spellEnd"/>
    </w:p>
    <w:p w14:paraId="79B22B73" w14:textId="7BA01BF9" w:rsidR="00754DC5" w:rsidRPr="00754DC5" w:rsidRDefault="00754DC5" w:rsidP="00754DC5">
      <w:pPr>
        <w:pStyle w:val="Standard"/>
        <w:ind w:left="720"/>
        <w:jc w:val="both"/>
        <w:rPr>
          <w:rFonts w:asciiTheme="minorHAnsi" w:hAnsiTheme="minorHAnsi"/>
        </w:rPr>
      </w:pPr>
      <w:r w:rsidRPr="00754DC5">
        <w:rPr>
          <w:rFonts w:asciiTheme="minorHAnsi" w:hAnsiTheme="minorHAnsi"/>
        </w:rPr>
        <w:t>(plaća za 1</w:t>
      </w:r>
      <w:r w:rsidR="00057A42">
        <w:rPr>
          <w:rFonts w:asciiTheme="minorHAnsi" w:hAnsiTheme="minorHAnsi"/>
        </w:rPr>
        <w:t>0</w:t>
      </w:r>
      <w:r w:rsidRPr="00754DC5">
        <w:rPr>
          <w:rFonts w:asciiTheme="minorHAnsi" w:hAnsiTheme="minorHAnsi"/>
        </w:rPr>
        <w:t xml:space="preserve">. </w:t>
      </w:r>
      <w:r w:rsidR="00057A42">
        <w:rPr>
          <w:rFonts w:asciiTheme="minorHAnsi" w:hAnsiTheme="minorHAnsi"/>
        </w:rPr>
        <w:t xml:space="preserve">i 11. </w:t>
      </w:r>
      <w:r w:rsidRPr="00754DC5">
        <w:rPr>
          <w:rFonts w:asciiTheme="minorHAnsi" w:hAnsiTheme="minorHAnsi"/>
        </w:rPr>
        <w:t>mjesec)</w:t>
      </w:r>
    </w:p>
    <w:p w14:paraId="6654B7B8" w14:textId="523960A3" w:rsidR="005C50BA" w:rsidRDefault="0007481C" w:rsidP="005C50BA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ŠIFRA 16 </w:t>
      </w:r>
      <w:r w:rsidR="002C015D" w:rsidRPr="0078027B">
        <w:rPr>
          <w:rFonts w:asciiTheme="minorHAnsi" w:hAnsiTheme="minorHAnsi"/>
          <w:b/>
          <w:bCs/>
        </w:rPr>
        <w:t>nenaplaćena potraživanja</w:t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</w:r>
      <w:r w:rsidR="002C015D">
        <w:rPr>
          <w:rFonts w:asciiTheme="minorHAnsi" w:hAnsiTheme="minorHAnsi"/>
        </w:rPr>
        <w:tab/>
        <w:t xml:space="preserve">                 </w:t>
      </w:r>
      <w:r w:rsidR="00F4757A">
        <w:rPr>
          <w:rFonts w:asciiTheme="minorHAnsi" w:hAnsiTheme="minorHAnsi"/>
        </w:rPr>
        <w:t xml:space="preserve">  </w:t>
      </w:r>
      <w:r w:rsidR="002C01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B85E0A">
        <w:rPr>
          <w:rFonts w:asciiTheme="minorHAnsi" w:hAnsiTheme="minorHAnsi"/>
        </w:rPr>
        <w:t>1</w:t>
      </w:r>
      <w:r w:rsidR="00057A42">
        <w:rPr>
          <w:rFonts w:asciiTheme="minorHAnsi" w:hAnsiTheme="minorHAnsi"/>
        </w:rPr>
        <w:t>1</w:t>
      </w:r>
      <w:r w:rsidR="00B85E0A">
        <w:rPr>
          <w:rFonts w:asciiTheme="minorHAnsi" w:hAnsiTheme="minorHAnsi"/>
        </w:rPr>
        <w:t>.</w:t>
      </w:r>
      <w:r w:rsidR="00057A42">
        <w:rPr>
          <w:rFonts w:asciiTheme="minorHAnsi" w:hAnsiTheme="minorHAnsi"/>
        </w:rPr>
        <w:t>688,67</w:t>
      </w:r>
      <w:r w:rsidR="00B85E0A">
        <w:rPr>
          <w:rFonts w:asciiTheme="minorHAnsi" w:hAnsiTheme="minorHAnsi"/>
        </w:rPr>
        <w:t xml:space="preserve"> </w:t>
      </w:r>
      <w:proofErr w:type="spellStart"/>
      <w:r w:rsidR="00B85E0A">
        <w:rPr>
          <w:rFonts w:asciiTheme="minorHAnsi" w:hAnsiTheme="minorHAnsi"/>
        </w:rPr>
        <w:t>eur</w:t>
      </w:r>
      <w:proofErr w:type="spellEnd"/>
    </w:p>
    <w:p w14:paraId="3118AA74" w14:textId="3EEBBDB1" w:rsidR="005C50BA" w:rsidRPr="005C50BA" w:rsidRDefault="005C50BA" w:rsidP="005C50BA">
      <w:pPr>
        <w:pStyle w:val="Standard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(i</w:t>
      </w:r>
      <w:r w:rsidRPr="005C50BA">
        <w:rPr>
          <w:rFonts w:asciiTheme="minorHAnsi" w:hAnsiTheme="minorHAnsi"/>
        </w:rPr>
        <w:t xml:space="preserve">spravak vrijednosti iznosi 414,55 </w:t>
      </w:r>
      <w:proofErr w:type="spellStart"/>
      <w:r w:rsidRPr="005C50BA">
        <w:rPr>
          <w:rFonts w:asciiTheme="minorHAnsi" w:hAnsiTheme="minorHAnsi"/>
        </w:rPr>
        <w:t>eur</w:t>
      </w:r>
      <w:proofErr w:type="spellEnd"/>
      <w:r w:rsidRPr="005C50BA">
        <w:rPr>
          <w:rFonts w:asciiTheme="minorHAnsi" w:hAnsiTheme="minorHAnsi"/>
        </w:rPr>
        <w:t>)</w:t>
      </w:r>
    </w:p>
    <w:p w14:paraId="17BA68C6" w14:textId="08DEB683" w:rsidR="002C015D" w:rsidRPr="00581FE1" w:rsidRDefault="0007481C" w:rsidP="00581FE1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191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>unaprijed plaćeni rashodi  budućih razdoblja</w:t>
      </w:r>
      <w:r w:rsidR="00581FE1">
        <w:rPr>
          <w:rFonts w:asciiTheme="minorHAnsi" w:hAnsiTheme="minorHAnsi"/>
        </w:rPr>
        <w:t xml:space="preserve"> (</w:t>
      </w:r>
      <w:proofErr w:type="spellStart"/>
      <w:r w:rsidR="00581FE1">
        <w:rPr>
          <w:rFonts w:asciiTheme="minorHAnsi" w:hAnsiTheme="minorHAnsi"/>
        </w:rPr>
        <w:t>tr</w:t>
      </w:r>
      <w:proofErr w:type="spellEnd"/>
      <w:r w:rsidR="00581FE1">
        <w:rPr>
          <w:rFonts w:asciiTheme="minorHAnsi" w:hAnsiTheme="minorHAnsi"/>
        </w:rPr>
        <w:t xml:space="preserve">. osiguranja)                 </w:t>
      </w:r>
      <w:r w:rsidR="00057A42" w:rsidRPr="00581FE1">
        <w:rPr>
          <w:rFonts w:asciiTheme="minorHAnsi" w:hAnsiTheme="minorHAnsi"/>
        </w:rPr>
        <w:t>714,88</w:t>
      </w:r>
      <w:r w:rsidR="00B85E0A" w:rsidRPr="00581FE1">
        <w:rPr>
          <w:rFonts w:asciiTheme="minorHAnsi" w:hAnsiTheme="minorHAnsi"/>
        </w:rPr>
        <w:t xml:space="preserve"> </w:t>
      </w:r>
      <w:proofErr w:type="spellStart"/>
      <w:r w:rsidR="00B85E0A" w:rsidRPr="00581FE1">
        <w:rPr>
          <w:rFonts w:asciiTheme="minorHAnsi" w:hAnsiTheme="minorHAnsi"/>
        </w:rPr>
        <w:t>eur</w:t>
      </w:r>
      <w:proofErr w:type="spellEnd"/>
    </w:p>
    <w:p w14:paraId="65522455" w14:textId="38960830" w:rsidR="002C015D" w:rsidRPr="007C3EFB" w:rsidRDefault="0007481C" w:rsidP="004F7E70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193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8027B">
        <w:rPr>
          <w:rFonts w:asciiTheme="minorHAnsi" w:hAnsiTheme="minorHAnsi"/>
          <w:b/>
          <w:bCs/>
        </w:rPr>
        <w:t xml:space="preserve">rashode budućih razdoblja </w:t>
      </w:r>
      <w:r w:rsidR="00581FE1" w:rsidRPr="00581FE1">
        <w:rPr>
          <w:rFonts w:asciiTheme="minorHAnsi" w:hAnsiTheme="minorHAnsi"/>
        </w:rPr>
        <w:t>(</w:t>
      </w:r>
      <w:r w:rsidR="002C015D" w:rsidRPr="00581FE1">
        <w:rPr>
          <w:rFonts w:asciiTheme="minorHAnsi" w:hAnsiTheme="minorHAnsi"/>
        </w:rPr>
        <w:t xml:space="preserve">plaća </w:t>
      </w:r>
      <w:r w:rsidR="00581FE1">
        <w:rPr>
          <w:rFonts w:asciiTheme="minorHAnsi" w:hAnsiTheme="minorHAnsi"/>
        </w:rPr>
        <w:t xml:space="preserve">za </w:t>
      </w:r>
      <w:r w:rsidR="002C015D" w:rsidRPr="00581FE1">
        <w:rPr>
          <w:rFonts w:asciiTheme="minorHAnsi" w:hAnsiTheme="minorHAnsi"/>
        </w:rPr>
        <w:t>12/2</w:t>
      </w:r>
      <w:r w:rsidR="00057A42" w:rsidRPr="00581FE1">
        <w:rPr>
          <w:rFonts w:asciiTheme="minorHAnsi" w:hAnsiTheme="minorHAnsi"/>
        </w:rPr>
        <w:t>4</w:t>
      </w:r>
      <w:r w:rsidR="002C015D" w:rsidRPr="00581FE1">
        <w:rPr>
          <w:rFonts w:asciiTheme="minorHAnsi" w:hAnsiTheme="minorHAnsi"/>
        </w:rPr>
        <w:t xml:space="preserve"> </w:t>
      </w:r>
      <w:proofErr w:type="spellStart"/>
      <w:r w:rsidR="002C015D" w:rsidRPr="00581FE1">
        <w:rPr>
          <w:rFonts w:asciiTheme="minorHAnsi" w:hAnsiTheme="minorHAnsi"/>
        </w:rPr>
        <w:t>ispl</w:t>
      </w:r>
      <w:proofErr w:type="spellEnd"/>
      <w:r w:rsidR="002C015D" w:rsidRPr="00581FE1">
        <w:rPr>
          <w:rFonts w:asciiTheme="minorHAnsi" w:hAnsiTheme="minorHAnsi"/>
        </w:rPr>
        <w:t>.</w:t>
      </w:r>
      <w:r w:rsidR="00581FE1">
        <w:rPr>
          <w:rFonts w:asciiTheme="minorHAnsi" w:hAnsiTheme="minorHAnsi"/>
        </w:rPr>
        <w:t xml:space="preserve"> </w:t>
      </w:r>
      <w:r w:rsidR="002C015D" w:rsidRPr="00581FE1">
        <w:rPr>
          <w:rFonts w:asciiTheme="minorHAnsi" w:hAnsiTheme="minorHAnsi"/>
        </w:rPr>
        <w:t>u 202</w:t>
      </w:r>
      <w:r w:rsidR="00057A42" w:rsidRPr="00581FE1">
        <w:rPr>
          <w:rFonts w:asciiTheme="minorHAnsi" w:hAnsiTheme="minorHAnsi"/>
        </w:rPr>
        <w:t>5</w:t>
      </w:r>
      <w:r w:rsidR="00581FE1">
        <w:rPr>
          <w:rFonts w:asciiTheme="minorHAnsi" w:hAnsiTheme="minorHAnsi"/>
        </w:rPr>
        <w:t>.g.)</w:t>
      </w:r>
      <w:r w:rsidR="002C015D">
        <w:rPr>
          <w:rFonts w:asciiTheme="minorHAnsi" w:hAnsiTheme="minorHAnsi"/>
        </w:rPr>
        <w:t xml:space="preserve">             </w:t>
      </w:r>
      <w:r w:rsidR="001A0F1F">
        <w:rPr>
          <w:rFonts w:asciiTheme="minorHAnsi" w:hAnsiTheme="minorHAnsi"/>
        </w:rPr>
        <w:t xml:space="preserve">  </w:t>
      </w:r>
      <w:r w:rsidR="00057A42">
        <w:rPr>
          <w:rFonts w:asciiTheme="minorHAnsi" w:hAnsiTheme="minorHAnsi"/>
        </w:rPr>
        <w:t>81.034,51</w:t>
      </w:r>
      <w:r w:rsidR="001A0F1F">
        <w:rPr>
          <w:rFonts w:asciiTheme="minorHAnsi" w:hAnsiTheme="minorHAnsi"/>
        </w:rPr>
        <w:t xml:space="preserve"> </w:t>
      </w:r>
      <w:proofErr w:type="spellStart"/>
      <w:r w:rsidR="001A0F1F">
        <w:rPr>
          <w:rFonts w:asciiTheme="minorHAnsi" w:hAnsiTheme="minorHAnsi"/>
        </w:rPr>
        <w:t>eur</w:t>
      </w:r>
      <w:proofErr w:type="spellEnd"/>
    </w:p>
    <w:p w14:paraId="1B48B7C2" w14:textId="77777777" w:rsidR="002C015D" w:rsidRPr="007C3EFB" w:rsidRDefault="002C015D" w:rsidP="002C015D">
      <w:pPr>
        <w:pStyle w:val="Standard"/>
        <w:jc w:val="both"/>
        <w:rPr>
          <w:rFonts w:asciiTheme="minorHAnsi" w:hAnsiTheme="minorHAnsi"/>
          <w:b/>
          <w:bCs/>
        </w:rPr>
      </w:pPr>
    </w:p>
    <w:p w14:paraId="17AA1920" w14:textId="7F739D96" w:rsidR="002C015D" w:rsidRPr="007C3EFB" w:rsidRDefault="00A33013" w:rsidP="002C015D">
      <w:pPr>
        <w:pStyle w:val="Standard"/>
        <w:jc w:val="both"/>
        <w:rPr>
          <w:rFonts w:asciiTheme="minorHAnsi" w:hAnsiTheme="minorHAnsi"/>
        </w:rPr>
      </w:pPr>
      <w:r w:rsidRPr="004F7E70">
        <w:rPr>
          <w:rFonts w:asciiTheme="minorHAnsi" w:hAnsiTheme="minorHAnsi"/>
          <w:b/>
          <w:bCs/>
          <w:u w:val="single"/>
        </w:rPr>
        <w:t>ŠIFRA B003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  <w:b/>
          <w:bCs/>
        </w:rPr>
        <w:t xml:space="preserve">Obveze i vlastiti izvori vrijede </w:t>
      </w:r>
      <w:r w:rsidR="000E526D">
        <w:rPr>
          <w:rFonts w:asciiTheme="minorHAnsi" w:hAnsiTheme="minorHAnsi"/>
          <w:b/>
          <w:bCs/>
        </w:rPr>
        <w:t>1.128.953,37</w:t>
      </w:r>
      <w:r w:rsidR="005C50BA">
        <w:rPr>
          <w:rFonts w:asciiTheme="minorHAnsi" w:hAnsiTheme="minorHAnsi"/>
          <w:b/>
          <w:bCs/>
        </w:rPr>
        <w:t xml:space="preserve"> </w:t>
      </w:r>
      <w:proofErr w:type="spellStart"/>
      <w:r w:rsidR="005C50BA">
        <w:rPr>
          <w:rFonts w:asciiTheme="minorHAnsi" w:hAnsiTheme="minorHAnsi"/>
          <w:b/>
          <w:bCs/>
        </w:rPr>
        <w:t>eur</w:t>
      </w:r>
      <w:proofErr w:type="spellEnd"/>
      <w:r w:rsidR="002C015D" w:rsidRPr="007C3EFB">
        <w:rPr>
          <w:rFonts w:asciiTheme="minorHAnsi" w:hAnsiTheme="minorHAnsi"/>
          <w:b/>
          <w:bCs/>
        </w:rPr>
        <w:t>,</w:t>
      </w:r>
      <w:r w:rsidR="002C015D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</w:rPr>
        <w:t>a čine ih:</w:t>
      </w:r>
    </w:p>
    <w:p w14:paraId="73929B11" w14:textId="77777777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2657D162" w14:textId="6589AB9F" w:rsidR="00A72376" w:rsidRDefault="008036E6" w:rsidP="00A72376">
      <w:pPr>
        <w:pStyle w:val="Standard"/>
        <w:jc w:val="both"/>
        <w:rPr>
          <w:rFonts w:asciiTheme="minorHAnsi" w:hAnsiTheme="minorHAnsi"/>
        </w:rPr>
      </w:pPr>
      <w:r w:rsidRPr="008036E6">
        <w:rPr>
          <w:rFonts w:asciiTheme="minorHAnsi" w:hAnsiTheme="minorHAnsi"/>
          <w:b/>
          <w:bCs/>
          <w:u w:val="single"/>
        </w:rPr>
        <w:t>ŠIFRA 2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>
        <w:rPr>
          <w:rFonts w:asciiTheme="minorHAnsi" w:hAnsiTheme="minorHAnsi"/>
          <w:b/>
          <w:bCs/>
        </w:rPr>
        <w:t>u</w:t>
      </w:r>
      <w:r w:rsidR="002C015D" w:rsidRPr="008509EC">
        <w:rPr>
          <w:rFonts w:asciiTheme="minorHAnsi" w:hAnsiTheme="minorHAnsi"/>
          <w:b/>
        </w:rPr>
        <w:t>kupne obveze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 xml:space="preserve">koje </w:t>
      </w:r>
      <w:r w:rsidR="002C015D" w:rsidRPr="007C3EFB">
        <w:rPr>
          <w:rFonts w:asciiTheme="minorHAnsi" w:hAnsiTheme="minorHAnsi"/>
        </w:rPr>
        <w:t xml:space="preserve">iznose </w:t>
      </w:r>
      <w:r w:rsidR="0031168A">
        <w:rPr>
          <w:rFonts w:asciiTheme="minorHAnsi" w:hAnsiTheme="minorHAnsi"/>
          <w:b/>
          <w:bCs/>
        </w:rPr>
        <w:t>1</w:t>
      </w:r>
      <w:r w:rsidR="008E413E">
        <w:rPr>
          <w:rFonts w:asciiTheme="minorHAnsi" w:hAnsiTheme="minorHAnsi"/>
          <w:b/>
          <w:bCs/>
        </w:rPr>
        <w:t>59.466,49</w:t>
      </w:r>
      <w:r w:rsidR="0031168A">
        <w:rPr>
          <w:rFonts w:asciiTheme="minorHAnsi" w:hAnsiTheme="minorHAnsi"/>
          <w:b/>
          <w:bCs/>
        </w:rPr>
        <w:t xml:space="preserve"> </w:t>
      </w:r>
      <w:proofErr w:type="spellStart"/>
      <w:r w:rsidR="0031168A">
        <w:rPr>
          <w:rFonts w:asciiTheme="minorHAnsi" w:hAnsiTheme="minorHAnsi"/>
          <w:b/>
          <w:bCs/>
        </w:rPr>
        <w:t>eur</w:t>
      </w:r>
      <w:proofErr w:type="spellEnd"/>
      <w:r w:rsidR="000E526D">
        <w:rPr>
          <w:rFonts w:asciiTheme="minorHAnsi" w:hAnsiTheme="minorHAnsi"/>
        </w:rPr>
        <w:t xml:space="preserve"> i u cijelosti se odnose na </w:t>
      </w:r>
      <w:r w:rsidR="00750B1E">
        <w:rPr>
          <w:rFonts w:asciiTheme="minorHAnsi" w:hAnsiTheme="minorHAnsi"/>
        </w:rPr>
        <w:t xml:space="preserve">obveze za rashode poslovanja </w:t>
      </w:r>
      <w:r w:rsidR="00D9448C">
        <w:rPr>
          <w:rFonts w:asciiTheme="minorHAnsi" w:hAnsiTheme="minorHAnsi"/>
        </w:rPr>
        <w:t>te su za 49,4% veće u odnosu na 2023.g.</w:t>
      </w:r>
      <w:r w:rsidR="00750B1E">
        <w:rPr>
          <w:rFonts w:asciiTheme="minorHAnsi" w:hAnsiTheme="minorHAnsi"/>
        </w:rPr>
        <w:t>,</w:t>
      </w:r>
      <w:r w:rsidR="004A329D">
        <w:rPr>
          <w:rFonts w:asciiTheme="minorHAnsi" w:hAnsiTheme="minorHAnsi"/>
        </w:rPr>
        <w:t xml:space="preserve"> a sastoje se od:</w:t>
      </w:r>
      <w:r w:rsidR="00750B1E">
        <w:rPr>
          <w:rFonts w:asciiTheme="minorHAnsi" w:hAnsiTheme="minorHAnsi"/>
        </w:rPr>
        <w:t xml:space="preserve"> </w:t>
      </w:r>
    </w:p>
    <w:p w14:paraId="694A4CE7" w14:textId="42BB3362" w:rsidR="004A329D" w:rsidRDefault="004A329D" w:rsidP="004A329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231</w:t>
      </w:r>
      <w:r w:rsidRPr="0078027B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obveze za zaposlene</w:t>
      </w:r>
      <w:r w:rsidRPr="0078027B">
        <w:rPr>
          <w:rFonts w:asciiTheme="minorHAnsi" w:hAnsiTheme="minorHAnsi"/>
          <w:b/>
          <w:bCs/>
        </w:rPr>
        <w:t xml:space="preserve">                                                              </w:t>
      </w:r>
      <w:r>
        <w:rPr>
          <w:rFonts w:asciiTheme="minorHAnsi" w:hAnsiTheme="minorHAnsi"/>
          <w:b/>
          <w:bCs/>
        </w:rPr>
        <w:t xml:space="preserve">                       </w:t>
      </w:r>
      <w:r>
        <w:rPr>
          <w:rFonts w:asciiTheme="minorHAnsi" w:hAnsiTheme="minorHAnsi"/>
        </w:rPr>
        <w:t xml:space="preserve">79.484,22 </w:t>
      </w:r>
      <w:proofErr w:type="spellStart"/>
      <w:r>
        <w:rPr>
          <w:rFonts w:asciiTheme="minorHAnsi" w:hAnsiTheme="minorHAnsi"/>
        </w:rPr>
        <w:t>eur</w:t>
      </w:r>
      <w:proofErr w:type="spellEnd"/>
    </w:p>
    <w:p w14:paraId="104697FD" w14:textId="7DB1C911" w:rsidR="004A329D" w:rsidRPr="002D69FC" w:rsidRDefault="004A329D" w:rsidP="004A329D">
      <w:pPr>
        <w:pStyle w:val="Standard"/>
        <w:ind w:left="720"/>
        <w:jc w:val="both"/>
        <w:rPr>
          <w:rFonts w:asciiTheme="minorHAnsi" w:hAnsiTheme="minorHAnsi"/>
        </w:rPr>
      </w:pPr>
      <w:r w:rsidRPr="002D69FC">
        <w:rPr>
          <w:rFonts w:asciiTheme="minorHAnsi" w:hAnsiTheme="minorHAnsi"/>
        </w:rPr>
        <w:t>(</w:t>
      </w:r>
      <w:r w:rsidR="002D69FC">
        <w:rPr>
          <w:rFonts w:asciiTheme="minorHAnsi" w:hAnsiTheme="minorHAnsi"/>
        </w:rPr>
        <w:t xml:space="preserve">za </w:t>
      </w:r>
      <w:r w:rsidRPr="002D69FC">
        <w:rPr>
          <w:rFonts w:asciiTheme="minorHAnsi" w:hAnsiTheme="minorHAnsi"/>
        </w:rPr>
        <w:t>31,</w:t>
      </w:r>
      <w:r w:rsidR="002D69FC" w:rsidRPr="002D69FC">
        <w:rPr>
          <w:rFonts w:asciiTheme="minorHAnsi" w:hAnsiTheme="minorHAnsi"/>
        </w:rPr>
        <w:t>5</w:t>
      </w:r>
      <w:r w:rsidR="002D69FC">
        <w:rPr>
          <w:rFonts w:asciiTheme="minorHAnsi" w:hAnsiTheme="minorHAnsi"/>
        </w:rPr>
        <w:t>% su veće u odnosu na 2023.g.)</w:t>
      </w:r>
    </w:p>
    <w:p w14:paraId="62752391" w14:textId="4847FBAE" w:rsidR="004A329D" w:rsidRDefault="004A329D" w:rsidP="004A329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232 obveze za materijalne rashode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   </w:t>
      </w:r>
      <w:r w:rsidRPr="004A329D">
        <w:rPr>
          <w:rFonts w:asciiTheme="minorHAnsi" w:hAnsiTheme="minorHAnsi"/>
        </w:rPr>
        <w:t>79.</w:t>
      </w:r>
      <w:r w:rsidR="000E526D">
        <w:rPr>
          <w:rFonts w:asciiTheme="minorHAnsi" w:hAnsiTheme="minorHAnsi"/>
        </w:rPr>
        <w:t>593,58</w:t>
      </w:r>
      <w:r>
        <w:rPr>
          <w:rFonts w:asciiTheme="minorHAnsi" w:hAnsiTheme="minorHAnsi"/>
          <w:b/>
          <w:bCs/>
        </w:rPr>
        <w:t xml:space="preserve"> </w:t>
      </w:r>
      <w:proofErr w:type="spellStart"/>
      <w:r w:rsidRPr="004A329D">
        <w:rPr>
          <w:rFonts w:asciiTheme="minorHAnsi" w:hAnsiTheme="minorHAnsi"/>
        </w:rPr>
        <w:t>eur</w:t>
      </w:r>
      <w:proofErr w:type="spellEnd"/>
    </w:p>
    <w:p w14:paraId="27822831" w14:textId="69BB0A50" w:rsidR="002D69FC" w:rsidRPr="002D69FC" w:rsidRDefault="002D69FC" w:rsidP="002D69FC">
      <w:pPr>
        <w:pStyle w:val="Standard"/>
        <w:ind w:left="720"/>
        <w:jc w:val="both"/>
        <w:rPr>
          <w:rFonts w:asciiTheme="minorHAnsi" w:hAnsiTheme="minorHAnsi"/>
        </w:rPr>
      </w:pPr>
      <w:r w:rsidRPr="002D69FC">
        <w:rPr>
          <w:rFonts w:asciiTheme="minorHAnsi" w:hAnsiTheme="minorHAnsi"/>
        </w:rPr>
        <w:t>(za 84,</w:t>
      </w:r>
      <w:r w:rsidR="000E526D">
        <w:rPr>
          <w:rFonts w:asciiTheme="minorHAnsi" w:hAnsiTheme="minorHAnsi"/>
        </w:rPr>
        <w:t>2</w:t>
      </w:r>
      <w:r w:rsidRPr="002D69FC">
        <w:rPr>
          <w:rFonts w:asciiTheme="minorHAnsi" w:hAnsiTheme="minorHAnsi"/>
        </w:rPr>
        <w:t>% su veće u odnosu na 2023.g.)</w:t>
      </w:r>
    </w:p>
    <w:p w14:paraId="52B2492C" w14:textId="34B37B1D" w:rsidR="004A329D" w:rsidRPr="004A329D" w:rsidRDefault="004A329D" w:rsidP="004A329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234 obveze za financijske rashode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42,50 </w:t>
      </w:r>
      <w:proofErr w:type="spellStart"/>
      <w:r>
        <w:rPr>
          <w:rFonts w:asciiTheme="minorHAnsi" w:hAnsiTheme="minorHAnsi"/>
        </w:rPr>
        <w:t>eur</w:t>
      </w:r>
      <w:proofErr w:type="spellEnd"/>
    </w:p>
    <w:p w14:paraId="5A69BCBC" w14:textId="760FE646" w:rsidR="004A329D" w:rsidRDefault="004A329D" w:rsidP="004A329D">
      <w:pPr>
        <w:pStyle w:val="Standard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239</w:t>
      </w:r>
      <w:r w:rsidRPr="0078027B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ostale tekuće obveze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7C3EFB">
        <w:rPr>
          <w:rFonts w:asciiTheme="minorHAnsi" w:hAnsiTheme="minorHAnsi"/>
        </w:rPr>
        <w:t xml:space="preserve">                                 </w:t>
      </w:r>
      <w:r>
        <w:rPr>
          <w:rFonts w:asciiTheme="minorHAnsi" w:hAnsiTheme="minorHAnsi"/>
        </w:rPr>
        <w:t xml:space="preserve">        346,19 </w:t>
      </w:r>
      <w:proofErr w:type="spellStart"/>
      <w:r>
        <w:rPr>
          <w:rFonts w:asciiTheme="minorHAnsi" w:hAnsiTheme="minorHAnsi"/>
        </w:rPr>
        <w:t>eur</w:t>
      </w:r>
      <w:proofErr w:type="spellEnd"/>
    </w:p>
    <w:p w14:paraId="2451B189" w14:textId="2C362128" w:rsidR="002D69FC" w:rsidRPr="002D69FC" w:rsidRDefault="002D69FC" w:rsidP="002D69FC">
      <w:pPr>
        <w:pStyle w:val="Standard"/>
        <w:ind w:left="720"/>
        <w:jc w:val="both"/>
        <w:rPr>
          <w:rFonts w:asciiTheme="minorHAnsi" w:hAnsiTheme="minorHAnsi"/>
        </w:rPr>
      </w:pPr>
      <w:r w:rsidRPr="002D69FC">
        <w:rPr>
          <w:rFonts w:asciiTheme="minorHAnsi" w:hAnsiTheme="minorHAnsi"/>
        </w:rPr>
        <w:t>(odnosi se na obveze za jamčevine – jamstvo za uredno ispunjenje Ugovora</w:t>
      </w:r>
      <w:r w:rsidR="001276D4">
        <w:rPr>
          <w:rFonts w:asciiTheme="minorHAnsi" w:hAnsiTheme="minorHAnsi"/>
        </w:rPr>
        <w:t>-</w:t>
      </w:r>
      <w:r w:rsidRPr="002D69FC">
        <w:rPr>
          <w:rFonts w:asciiTheme="minorHAnsi" w:hAnsiTheme="minorHAnsi"/>
        </w:rPr>
        <w:t>Triglav</w:t>
      </w:r>
      <w:r w:rsidR="001276D4">
        <w:rPr>
          <w:rFonts w:asciiTheme="minorHAnsi" w:hAnsiTheme="minorHAnsi"/>
        </w:rPr>
        <w:t xml:space="preserve"> </w:t>
      </w:r>
      <w:proofErr w:type="spellStart"/>
      <w:r w:rsidR="001276D4">
        <w:rPr>
          <w:rFonts w:asciiTheme="minorHAnsi" w:hAnsiTheme="minorHAnsi"/>
        </w:rPr>
        <w:t>o</w:t>
      </w:r>
      <w:r w:rsidRPr="002D69FC">
        <w:rPr>
          <w:rFonts w:asciiTheme="minorHAnsi" w:hAnsiTheme="minorHAnsi"/>
        </w:rPr>
        <w:t>sig</w:t>
      </w:r>
      <w:proofErr w:type="spellEnd"/>
      <w:r w:rsidR="001276D4">
        <w:rPr>
          <w:rFonts w:asciiTheme="minorHAnsi" w:hAnsiTheme="minorHAnsi"/>
        </w:rPr>
        <w:t>.</w:t>
      </w:r>
      <w:r w:rsidRPr="002D69FC">
        <w:rPr>
          <w:rFonts w:asciiTheme="minorHAnsi" w:hAnsiTheme="minorHAnsi"/>
        </w:rPr>
        <w:t>)</w:t>
      </w:r>
    </w:p>
    <w:p w14:paraId="7DB82477" w14:textId="77777777" w:rsidR="004A329D" w:rsidRDefault="004A329D" w:rsidP="00A72376">
      <w:pPr>
        <w:pStyle w:val="Standard"/>
        <w:jc w:val="both"/>
        <w:rPr>
          <w:rFonts w:asciiTheme="minorHAnsi" w:hAnsiTheme="minorHAnsi"/>
        </w:rPr>
      </w:pPr>
    </w:p>
    <w:p w14:paraId="14F0C794" w14:textId="4A4D5C6F" w:rsidR="002C015D" w:rsidRPr="007C3EFB" w:rsidRDefault="008036E6" w:rsidP="002C015D">
      <w:pPr>
        <w:pStyle w:val="Standard"/>
        <w:jc w:val="both"/>
        <w:rPr>
          <w:rFonts w:asciiTheme="minorHAnsi" w:hAnsiTheme="minorHAnsi"/>
        </w:rPr>
      </w:pPr>
      <w:r w:rsidRPr="00750B1E">
        <w:rPr>
          <w:rFonts w:asciiTheme="minorHAnsi" w:hAnsiTheme="minorHAnsi"/>
          <w:b/>
          <w:bCs/>
          <w:u w:val="single"/>
        </w:rPr>
        <w:t>ŠIFRA 9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  <w:b/>
          <w:bCs/>
        </w:rPr>
        <w:t>Izvori sredstava</w:t>
      </w:r>
      <w:r w:rsidR="002C015D">
        <w:rPr>
          <w:rFonts w:asciiTheme="minorHAnsi" w:hAnsiTheme="minorHAnsi"/>
          <w:b/>
          <w:bCs/>
        </w:rPr>
        <w:t xml:space="preserve"> </w:t>
      </w:r>
      <w:r w:rsidR="002C015D" w:rsidRPr="007C3EFB">
        <w:rPr>
          <w:rFonts w:asciiTheme="minorHAnsi" w:hAnsiTheme="minorHAnsi"/>
          <w:b/>
          <w:bCs/>
        </w:rPr>
        <w:t>- vlastiti</w:t>
      </w:r>
      <w:r w:rsidR="002C015D" w:rsidRPr="007C3EFB">
        <w:rPr>
          <w:rFonts w:asciiTheme="minorHAnsi" w:hAnsiTheme="minorHAnsi"/>
        </w:rPr>
        <w:t xml:space="preserve"> </w:t>
      </w:r>
      <w:r w:rsidR="002C015D">
        <w:rPr>
          <w:rFonts w:asciiTheme="minorHAnsi" w:hAnsiTheme="minorHAnsi"/>
        </w:rPr>
        <w:t xml:space="preserve">koji </w:t>
      </w:r>
      <w:r w:rsidR="002C015D" w:rsidRPr="007C3EFB">
        <w:rPr>
          <w:rFonts w:asciiTheme="minorHAnsi" w:hAnsiTheme="minorHAnsi"/>
        </w:rPr>
        <w:t xml:space="preserve">iznose </w:t>
      </w:r>
      <w:r w:rsidR="000E526D">
        <w:rPr>
          <w:rFonts w:asciiTheme="minorHAnsi" w:hAnsiTheme="minorHAnsi"/>
          <w:b/>
        </w:rPr>
        <w:t>969.486,88</w:t>
      </w:r>
      <w:r w:rsidR="00750B1E">
        <w:rPr>
          <w:rFonts w:asciiTheme="minorHAnsi" w:hAnsiTheme="minorHAnsi"/>
          <w:b/>
        </w:rPr>
        <w:t xml:space="preserve"> </w:t>
      </w:r>
      <w:proofErr w:type="spellStart"/>
      <w:r w:rsidR="00750B1E">
        <w:rPr>
          <w:rFonts w:asciiTheme="minorHAnsi" w:hAnsiTheme="minorHAnsi"/>
          <w:b/>
        </w:rPr>
        <w:t>eur</w:t>
      </w:r>
      <w:proofErr w:type="spellEnd"/>
      <w:r w:rsidR="005261CE">
        <w:rPr>
          <w:rFonts w:asciiTheme="minorHAnsi" w:hAnsiTheme="minorHAnsi"/>
        </w:rPr>
        <w:t xml:space="preserve">, koji </w:t>
      </w:r>
      <w:r w:rsidR="002C015D" w:rsidRPr="007C3EFB">
        <w:rPr>
          <w:rFonts w:asciiTheme="minorHAnsi" w:hAnsiTheme="minorHAnsi"/>
        </w:rPr>
        <w:t>se sastoje od :</w:t>
      </w:r>
    </w:p>
    <w:p w14:paraId="54C26E4B" w14:textId="6D70CFAA" w:rsidR="002C015D" w:rsidRPr="007C3EFB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911</w:t>
      </w:r>
      <w:r w:rsidRPr="0078027B">
        <w:rPr>
          <w:rFonts w:asciiTheme="minorHAnsi" w:hAnsiTheme="minorHAnsi"/>
          <w:b/>
          <w:bCs/>
        </w:rPr>
        <w:t xml:space="preserve"> </w:t>
      </w:r>
      <w:r w:rsidR="002C015D" w:rsidRPr="006F7BC5">
        <w:rPr>
          <w:rFonts w:asciiTheme="minorHAnsi" w:hAnsiTheme="minorHAnsi"/>
          <w:b/>
          <w:bCs/>
        </w:rPr>
        <w:t>vlastitih izvora</w:t>
      </w:r>
      <w:r w:rsidR="002C015D" w:rsidRPr="007C3EFB">
        <w:rPr>
          <w:rFonts w:asciiTheme="minorHAnsi" w:hAnsiTheme="minorHAnsi"/>
        </w:rPr>
        <w:t xml:space="preserve">                                       </w:t>
      </w:r>
      <w:r w:rsidR="00202097">
        <w:rPr>
          <w:rFonts w:asciiTheme="minorHAnsi" w:hAnsiTheme="minorHAnsi"/>
        </w:rPr>
        <w:t xml:space="preserve">         </w:t>
      </w:r>
      <w:r w:rsidR="009E4B25">
        <w:rPr>
          <w:rFonts w:asciiTheme="minorHAnsi" w:hAnsiTheme="minorHAnsi"/>
        </w:rPr>
        <w:t>1.019.505,72</w:t>
      </w:r>
      <w:r w:rsidR="00750B1E">
        <w:rPr>
          <w:rFonts w:asciiTheme="minorHAnsi" w:hAnsiTheme="minorHAnsi"/>
        </w:rPr>
        <w:t xml:space="preserve"> </w:t>
      </w:r>
      <w:proofErr w:type="spellStart"/>
      <w:r w:rsidR="00750B1E">
        <w:rPr>
          <w:rFonts w:asciiTheme="minorHAnsi" w:hAnsiTheme="minorHAnsi"/>
        </w:rPr>
        <w:t>eur</w:t>
      </w:r>
      <w:proofErr w:type="spellEnd"/>
    </w:p>
    <w:p w14:paraId="7E16FFDC" w14:textId="016BA7D7" w:rsidR="00750B1E" w:rsidRPr="007C3EFB" w:rsidRDefault="00750B1E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9222</w:t>
      </w:r>
      <w:r w:rsidRPr="006F7BC5">
        <w:rPr>
          <w:rFonts w:asciiTheme="minorHAnsi" w:hAnsiTheme="minorHAnsi"/>
          <w:b/>
          <w:bCs/>
        </w:rPr>
        <w:t xml:space="preserve"> </w:t>
      </w:r>
      <w:r w:rsidR="00202097">
        <w:rPr>
          <w:rFonts w:asciiTheme="minorHAnsi" w:hAnsiTheme="minorHAnsi"/>
          <w:b/>
          <w:bCs/>
        </w:rPr>
        <w:t>manjak</w:t>
      </w:r>
      <w:r w:rsidRPr="006F7BC5">
        <w:rPr>
          <w:rFonts w:asciiTheme="minorHAnsi" w:hAnsiTheme="minorHAnsi"/>
          <w:b/>
          <w:bCs/>
        </w:rPr>
        <w:t xml:space="preserve"> prihoda</w:t>
      </w:r>
      <w:r w:rsidR="00E6048C">
        <w:rPr>
          <w:rFonts w:asciiTheme="minorHAnsi" w:hAnsiTheme="minorHAnsi"/>
          <w:b/>
          <w:bCs/>
        </w:rPr>
        <w:tab/>
      </w:r>
      <w:r w:rsidR="00E6048C">
        <w:rPr>
          <w:rFonts w:asciiTheme="minorHAnsi" w:hAnsiTheme="minorHAnsi"/>
          <w:b/>
          <w:bCs/>
        </w:rPr>
        <w:tab/>
      </w:r>
      <w:r w:rsidR="00E6048C">
        <w:rPr>
          <w:rFonts w:asciiTheme="minorHAnsi" w:hAnsiTheme="minorHAnsi"/>
          <w:b/>
          <w:bCs/>
        </w:rPr>
        <w:tab/>
      </w:r>
      <w:r w:rsidR="00E6048C">
        <w:rPr>
          <w:rFonts w:asciiTheme="minorHAnsi" w:hAnsiTheme="minorHAnsi"/>
          <w:b/>
          <w:bCs/>
        </w:rPr>
        <w:tab/>
        <w:t xml:space="preserve">        </w:t>
      </w:r>
      <w:r w:rsidR="00E6048C" w:rsidRPr="00E6048C">
        <w:rPr>
          <w:rFonts w:asciiTheme="minorHAnsi" w:hAnsiTheme="minorHAnsi"/>
        </w:rPr>
        <w:t>61.707,51</w:t>
      </w:r>
      <w:r w:rsidR="009E4B25">
        <w:rPr>
          <w:rFonts w:asciiTheme="minorHAnsi" w:hAnsiTheme="minorHAnsi"/>
        </w:rPr>
        <w:t xml:space="preserve"> </w:t>
      </w:r>
      <w:proofErr w:type="spellStart"/>
      <w:r w:rsidR="00202097" w:rsidRPr="00202097">
        <w:rPr>
          <w:rFonts w:asciiTheme="minorHAnsi" w:hAnsiTheme="minorHAnsi"/>
        </w:rPr>
        <w:t>eur</w:t>
      </w:r>
      <w:proofErr w:type="spellEnd"/>
    </w:p>
    <w:p w14:paraId="1E57C6A7" w14:textId="3F0DBBE5" w:rsidR="002C015D" w:rsidRDefault="008036E6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ŠIFRA 96</w:t>
      </w:r>
      <w:r w:rsidR="002C015D" w:rsidRPr="006F7BC5">
        <w:rPr>
          <w:rFonts w:asciiTheme="minorHAnsi" w:hAnsiTheme="minorHAnsi"/>
          <w:b/>
          <w:bCs/>
        </w:rPr>
        <w:t xml:space="preserve"> obračunatih a nenaplaćenih prihoda</w:t>
      </w:r>
      <w:r w:rsidR="002C015D" w:rsidRPr="007C3EFB">
        <w:rPr>
          <w:rFonts w:asciiTheme="minorHAnsi" w:hAnsiTheme="minorHAnsi"/>
        </w:rPr>
        <w:t xml:space="preserve">        </w:t>
      </w:r>
      <w:r w:rsidR="002C015D">
        <w:rPr>
          <w:rFonts w:asciiTheme="minorHAnsi" w:hAnsiTheme="minorHAnsi"/>
        </w:rPr>
        <w:t xml:space="preserve">     </w:t>
      </w:r>
      <w:r w:rsidR="009E4B25">
        <w:rPr>
          <w:rFonts w:asciiTheme="minorHAnsi" w:hAnsiTheme="minorHAnsi"/>
        </w:rPr>
        <w:t xml:space="preserve">  11.688,67</w:t>
      </w:r>
      <w:r w:rsidR="00202097">
        <w:rPr>
          <w:rFonts w:asciiTheme="minorHAnsi" w:hAnsiTheme="minorHAnsi"/>
        </w:rPr>
        <w:t xml:space="preserve"> </w:t>
      </w:r>
      <w:proofErr w:type="spellStart"/>
      <w:r w:rsidR="00202097">
        <w:rPr>
          <w:rFonts w:asciiTheme="minorHAnsi" w:hAnsiTheme="minorHAnsi"/>
        </w:rPr>
        <w:t>eur</w:t>
      </w:r>
      <w:proofErr w:type="spellEnd"/>
      <w:r w:rsidR="002C015D" w:rsidRPr="007C3EFB">
        <w:rPr>
          <w:rFonts w:asciiTheme="minorHAnsi" w:hAnsiTheme="minorHAnsi"/>
        </w:rPr>
        <w:t xml:space="preserve">     </w:t>
      </w:r>
    </w:p>
    <w:p w14:paraId="77488F21" w14:textId="35A7CA71" w:rsidR="00202097" w:rsidRDefault="00202097" w:rsidP="002C015D">
      <w:pPr>
        <w:pStyle w:val="Standard"/>
        <w:jc w:val="both"/>
        <w:rPr>
          <w:rFonts w:asciiTheme="minorHAnsi" w:hAnsiTheme="minorHAnsi"/>
        </w:rPr>
      </w:pPr>
    </w:p>
    <w:p w14:paraId="010E28CC" w14:textId="26DF25C5" w:rsidR="00202097" w:rsidRPr="007C3EFB" w:rsidRDefault="00202097" w:rsidP="002C015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 202</w:t>
      </w:r>
      <w:r w:rsidR="009E4B25">
        <w:rPr>
          <w:rFonts w:asciiTheme="minorHAnsi" w:hAnsiTheme="minorHAnsi"/>
        </w:rPr>
        <w:t>4</w:t>
      </w:r>
      <w:r>
        <w:rPr>
          <w:rFonts w:asciiTheme="minorHAnsi" w:hAnsiTheme="minorHAnsi"/>
        </w:rPr>
        <w:t>. g. nije bilo ugovornih odnosa koji mogu postati obveza te nema sudskih sporova u tijeku.</w:t>
      </w:r>
    </w:p>
    <w:p w14:paraId="286CC07F" w14:textId="3908ACEF" w:rsidR="002C015D" w:rsidRDefault="002C015D" w:rsidP="002C015D">
      <w:pPr>
        <w:pStyle w:val="Standard"/>
        <w:jc w:val="both"/>
        <w:rPr>
          <w:rFonts w:asciiTheme="minorHAnsi" w:hAnsiTheme="minorHAnsi"/>
        </w:rPr>
      </w:pPr>
    </w:p>
    <w:p w14:paraId="6D9E5F23" w14:textId="5B836BFD" w:rsidR="00122556" w:rsidRDefault="00774F3D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  <w:r w:rsidRPr="00774F3D">
        <w:rPr>
          <w:rFonts w:asciiTheme="minorHAnsi" w:hAnsiTheme="minorHAnsi"/>
          <w:b/>
          <w:bCs/>
        </w:rPr>
        <w:t>ŠIFRA 991</w:t>
      </w:r>
      <w:r>
        <w:rPr>
          <w:rFonts w:asciiTheme="minorHAnsi" w:hAnsiTheme="minorHAnsi"/>
        </w:rPr>
        <w:t xml:space="preserve"> </w:t>
      </w:r>
      <w:proofErr w:type="spellStart"/>
      <w:r w:rsidR="00DC5D65" w:rsidRPr="00DC5D65">
        <w:rPr>
          <w:rFonts w:asciiTheme="minorHAnsi" w:hAnsiTheme="minorHAnsi"/>
          <w:b/>
          <w:bCs/>
        </w:rPr>
        <w:t>Izvanbilančni</w:t>
      </w:r>
      <w:proofErr w:type="spellEnd"/>
      <w:r w:rsidR="00DC5D65" w:rsidRPr="00DC5D65">
        <w:rPr>
          <w:rFonts w:asciiTheme="minorHAnsi" w:hAnsiTheme="minorHAnsi"/>
          <w:b/>
          <w:bCs/>
        </w:rPr>
        <w:t xml:space="preserve"> </w:t>
      </w:r>
      <w:r w:rsidR="00DC5D65" w:rsidRPr="00A72376">
        <w:rPr>
          <w:rFonts w:asciiTheme="minorHAnsi" w:hAnsiTheme="minorHAnsi"/>
          <w:b/>
          <w:bCs/>
        </w:rPr>
        <w:t>zapisi</w:t>
      </w:r>
      <w:r w:rsidR="00DC5D65" w:rsidRPr="00A72376">
        <w:rPr>
          <w:rFonts w:asciiTheme="minorHAnsi" w:hAnsiTheme="minorHAnsi"/>
          <w:i/>
          <w:iCs/>
        </w:rPr>
        <w:t xml:space="preserve">   </w:t>
      </w:r>
      <w:r w:rsidR="00A72376" w:rsidRPr="00A72376">
        <w:rPr>
          <w:rFonts w:asciiTheme="minorHAnsi" w:hAnsiTheme="minorHAnsi"/>
        </w:rPr>
        <w:t>u vrijednosti</w:t>
      </w:r>
      <w:r w:rsidR="00A72376">
        <w:rPr>
          <w:rFonts w:asciiTheme="minorHAnsi" w:hAnsiTheme="minorHAnsi"/>
          <w:b/>
          <w:bCs/>
          <w:i/>
          <w:iCs/>
        </w:rPr>
        <w:t xml:space="preserve"> </w:t>
      </w:r>
      <w:r w:rsidR="00DC5D65">
        <w:rPr>
          <w:rFonts w:asciiTheme="minorHAnsi" w:hAnsiTheme="minorHAnsi"/>
          <w:b/>
          <w:bCs/>
          <w:i/>
          <w:iCs/>
        </w:rPr>
        <w:t xml:space="preserve"> </w:t>
      </w:r>
      <w:r w:rsidR="009E4B25">
        <w:rPr>
          <w:rFonts w:asciiTheme="minorHAnsi" w:hAnsiTheme="minorHAnsi"/>
          <w:b/>
          <w:bCs/>
          <w:i/>
          <w:iCs/>
        </w:rPr>
        <w:t>83.919,90</w:t>
      </w:r>
      <w:r w:rsidR="00202097" w:rsidRPr="00202097">
        <w:rPr>
          <w:rFonts w:asciiTheme="minorHAnsi" w:hAnsiTheme="minorHAnsi"/>
          <w:b/>
          <w:bCs/>
        </w:rPr>
        <w:t xml:space="preserve"> </w:t>
      </w:r>
      <w:proofErr w:type="spellStart"/>
      <w:r w:rsidR="00202097" w:rsidRPr="00202097">
        <w:rPr>
          <w:rFonts w:asciiTheme="minorHAnsi" w:hAnsiTheme="minorHAnsi"/>
          <w:b/>
          <w:bCs/>
        </w:rPr>
        <w:t>eur</w:t>
      </w:r>
      <w:proofErr w:type="spellEnd"/>
      <w:r w:rsidR="00DC5D65" w:rsidRPr="00202097">
        <w:rPr>
          <w:rFonts w:asciiTheme="minorHAnsi" w:hAnsiTheme="minorHAnsi"/>
        </w:rPr>
        <w:t>,</w:t>
      </w:r>
      <w:r w:rsidR="00DC5D65">
        <w:rPr>
          <w:rFonts w:asciiTheme="minorHAnsi" w:hAnsiTheme="minorHAnsi"/>
        </w:rPr>
        <w:t xml:space="preserve">  odnose se na </w:t>
      </w:r>
      <w:r>
        <w:rPr>
          <w:rFonts w:asciiTheme="minorHAnsi" w:hAnsiTheme="minorHAnsi"/>
        </w:rPr>
        <w:t xml:space="preserve">važeće  bjanko zadužnice iz </w:t>
      </w:r>
      <w:r w:rsidR="00202097">
        <w:rPr>
          <w:rFonts w:asciiTheme="minorHAnsi" w:hAnsiTheme="minorHAnsi"/>
        </w:rPr>
        <w:t xml:space="preserve">prethodnih razdoblja </w:t>
      </w:r>
      <w:r w:rsidR="00630B36">
        <w:rPr>
          <w:rFonts w:asciiTheme="minorHAnsi" w:hAnsiTheme="minorHAnsi"/>
        </w:rPr>
        <w:t>(</w:t>
      </w:r>
      <w:r w:rsidR="009E4B25">
        <w:rPr>
          <w:rFonts w:asciiTheme="minorHAnsi" w:hAnsiTheme="minorHAnsi"/>
        </w:rPr>
        <w:t>3.919,90</w:t>
      </w:r>
      <w:r w:rsidR="00630B36">
        <w:rPr>
          <w:rFonts w:asciiTheme="minorHAnsi" w:hAnsiTheme="minorHAnsi"/>
        </w:rPr>
        <w:t xml:space="preserve"> </w:t>
      </w:r>
      <w:proofErr w:type="spellStart"/>
      <w:r w:rsidR="00630B36">
        <w:rPr>
          <w:rFonts w:asciiTheme="minorHAnsi" w:hAnsiTheme="minorHAnsi"/>
        </w:rPr>
        <w:t>eur</w:t>
      </w:r>
      <w:proofErr w:type="spellEnd"/>
      <w:r w:rsidR="00630B36">
        <w:rPr>
          <w:rFonts w:asciiTheme="minorHAnsi" w:hAnsiTheme="minorHAnsi"/>
        </w:rPr>
        <w:t>) i</w:t>
      </w:r>
      <w:r w:rsidR="00202097">
        <w:rPr>
          <w:rFonts w:asciiTheme="minorHAnsi" w:hAnsiTheme="minorHAnsi"/>
        </w:rPr>
        <w:t xml:space="preserve"> nov</w:t>
      </w:r>
      <w:r w:rsidR="009E4B25">
        <w:rPr>
          <w:rFonts w:asciiTheme="minorHAnsi" w:hAnsiTheme="minorHAnsi"/>
        </w:rPr>
        <w:t>e</w:t>
      </w:r>
      <w:r w:rsidR="00202097">
        <w:rPr>
          <w:rFonts w:asciiTheme="minorHAnsi" w:hAnsiTheme="minorHAnsi"/>
        </w:rPr>
        <w:t xml:space="preserve"> </w:t>
      </w:r>
      <w:r w:rsidR="00DC5D65">
        <w:rPr>
          <w:rFonts w:asciiTheme="minorHAnsi" w:hAnsiTheme="minorHAnsi"/>
        </w:rPr>
        <w:t>bjanko zadužnic</w:t>
      </w:r>
      <w:r w:rsidR="009E4B25">
        <w:rPr>
          <w:rFonts w:asciiTheme="minorHAnsi" w:hAnsiTheme="minorHAnsi"/>
        </w:rPr>
        <w:t>e</w:t>
      </w:r>
      <w:r w:rsidR="00DC5D65">
        <w:rPr>
          <w:rFonts w:asciiTheme="minorHAnsi" w:hAnsiTheme="minorHAnsi"/>
        </w:rPr>
        <w:t xml:space="preserve"> </w:t>
      </w:r>
      <w:r w:rsidR="008F7BCA">
        <w:rPr>
          <w:rFonts w:asciiTheme="minorHAnsi" w:hAnsiTheme="minorHAnsi"/>
        </w:rPr>
        <w:t xml:space="preserve">(za nabavu vozila, </w:t>
      </w:r>
      <w:proofErr w:type="spellStart"/>
      <w:r w:rsidR="008F7BCA">
        <w:rPr>
          <w:rFonts w:asciiTheme="minorHAnsi" w:hAnsiTheme="minorHAnsi"/>
        </w:rPr>
        <w:t>konvektomata</w:t>
      </w:r>
      <w:proofErr w:type="spellEnd"/>
      <w:r w:rsidR="008F7BCA">
        <w:rPr>
          <w:rFonts w:asciiTheme="minorHAnsi" w:hAnsiTheme="minorHAnsi"/>
        </w:rPr>
        <w:t>, klima uređaja, te uslug</w:t>
      </w:r>
      <w:r w:rsidR="0000374B">
        <w:rPr>
          <w:rFonts w:asciiTheme="minorHAnsi" w:hAnsiTheme="minorHAnsi"/>
        </w:rPr>
        <w:t>a</w:t>
      </w:r>
      <w:r w:rsidR="008F7BCA">
        <w:rPr>
          <w:rFonts w:asciiTheme="minorHAnsi" w:hAnsiTheme="minorHAnsi"/>
        </w:rPr>
        <w:t xml:space="preserve"> tekućeg i </w:t>
      </w:r>
      <w:proofErr w:type="spellStart"/>
      <w:r w:rsidR="008F7BCA">
        <w:rPr>
          <w:rFonts w:asciiTheme="minorHAnsi" w:hAnsiTheme="minorHAnsi"/>
        </w:rPr>
        <w:t>invest</w:t>
      </w:r>
      <w:proofErr w:type="spellEnd"/>
      <w:r w:rsidR="008F7BCA">
        <w:rPr>
          <w:rFonts w:asciiTheme="minorHAnsi" w:hAnsiTheme="minorHAnsi"/>
        </w:rPr>
        <w:t>. održavanja – sanacija podova i zidova)</w:t>
      </w:r>
      <w:r w:rsidR="00630B36">
        <w:rPr>
          <w:rFonts w:asciiTheme="minorHAnsi" w:hAnsiTheme="minorHAnsi"/>
        </w:rPr>
        <w:t>.</w:t>
      </w:r>
    </w:p>
    <w:p w14:paraId="01C893CE" w14:textId="35EBF7B2" w:rsidR="00122556" w:rsidRDefault="00122556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6164D0BC" w14:textId="77777777" w:rsidR="001E1DA3" w:rsidRDefault="001E1DA3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0B4C069F" w14:textId="614ECAC8" w:rsidR="00FA7EA7" w:rsidRPr="00E27E2A" w:rsidRDefault="00FA7EA7" w:rsidP="00FA7EA7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Bilješke uz obrazac RAS-funkcijski za  razdoblje 01.01.-31.12.202</w:t>
      </w:r>
      <w:r w:rsidR="0080729F">
        <w:rPr>
          <w:rFonts w:asciiTheme="minorHAnsi" w:hAnsiTheme="minorHAnsi"/>
          <w:b/>
          <w:bCs/>
          <w:i/>
          <w:iCs/>
          <w:sz w:val="28"/>
          <w:szCs w:val="28"/>
        </w:rPr>
        <w:t>4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.g. (Obrazac RAS-funkcijski)</w:t>
      </w:r>
    </w:p>
    <w:p w14:paraId="466AD39F" w14:textId="34687C6E" w:rsidR="002C015D" w:rsidRDefault="002C015D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277A55D0" w14:textId="1D3D919A" w:rsidR="005078F6" w:rsidRPr="005078F6" w:rsidRDefault="00D866A8" w:rsidP="00E76E0C">
      <w:pPr>
        <w:pStyle w:val="Standard"/>
        <w:jc w:val="both"/>
        <w:rPr>
          <w:rFonts w:asciiTheme="minorHAnsi" w:hAnsiTheme="minorHAnsi"/>
          <w:b/>
          <w:bCs/>
        </w:rPr>
      </w:pPr>
      <w:r w:rsidRPr="000471BB">
        <w:rPr>
          <w:rFonts w:asciiTheme="minorHAnsi" w:hAnsiTheme="minorHAnsi"/>
          <w:b/>
          <w:bCs/>
        </w:rPr>
        <w:t>ŠIFRA</w:t>
      </w:r>
      <w:r w:rsidRPr="00DC7EF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10 </w:t>
      </w:r>
      <w:r w:rsidR="005078F6" w:rsidRPr="005078F6">
        <w:rPr>
          <w:rFonts w:asciiTheme="minorHAnsi" w:hAnsiTheme="minorHAnsi"/>
        </w:rPr>
        <w:t xml:space="preserve">vrijednost </w:t>
      </w:r>
      <w:r w:rsidR="00F42053">
        <w:rPr>
          <w:rFonts w:asciiTheme="minorHAnsi" w:hAnsiTheme="minorHAnsi"/>
          <w:b/>
          <w:bCs/>
        </w:rPr>
        <w:t>1.</w:t>
      </w:r>
      <w:r w:rsidR="0080729F">
        <w:rPr>
          <w:rFonts w:asciiTheme="minorHAnsi" w:hAnsiTheme="minorHAnsi"/>
          <w:b/>
          <w:bCs/>
        </w:rPr>
        <w:t xml:space="preserve">460.385,32 </w:t>
      </w:r>
      <w:proofErr w:type="spellStart"/>
      <w:r w:rsidR="0080729F">
        <w:rPr>
          <w:rFonts w:asciiTheme="minorHAnsi" w:hAnsiTheme="minorHAnsi"/>
          <w:b/>
          <w:bCs/>
        </w:rPr>
        <w:t>eur</w:t>
      </w:r>
      <w:proofErr w:type="spellEnd"/>
      <w:r w:rsidR="005078F6" w:rsidRPr="005078F6">
        <w:rPr>
          <w:rFonts w:asciiTheme="minorHAnsi" w:hAnsiTheme="minorHAnsi"/>
        </w:rPr>
        <w:t xml:space="preserve">, a odnosi se na rashode </w:t>
      </w:r>
      <w:r>
        <w:rPr>
          <w:rFonts w:asciiTheme="minorHAnsi" w:hAnsiTheme="minorHAnsi"/>
        </w:rPr>
        <w:t xml:space="preserve">za </w:t>
      </w:r>
      <w:r w:rsidR="005078F6" w:rsidRPr="005078F6">
        <w:rPr>
          <w:rFonts w:asciiTheme="minorHAnsi" w:hAnsiTheme="minorHAnsi"/>
        </w:rPr>
        <w:t>pružene usluge u socijalnoj zaštiti (podgrupa starost),</w:t>
      </w:r>
      <w:r w:rsidR="005078F6">
        <w:rPr>
          <w:rFonts w:asciiTheme="minorHAnsi" w:hAnsiTheme="minorHAnsi"/>
        </w:rPr>
        <w:t xml:space="preserve"> veća je za </w:t>
      </w:r>
      <w:r w:rsidR="0080729F">
        <w:rPr>
          <w:rFonts w:asciiTheme="minorHAnsi" w:hAnsiTheme="minorHAnsi"/>
        </w:rPr>
        <w:t>28,4</w:t>
      </w:r>
      <w:r w:rsidR="005078F6">
        <w:rPr>
          <w:rFonts w:asciiTheme="minorHAnsi" w:hAnsiTheme="minorHAnsi"/>
        </w:rPr>
        <w:t>% u odnosu na 202</w:t>
      </w:r>
      <w:r w:rsidR="0080729F">
        <w:rPr>
          <w:rFonts w:asciiTheme="minorHAnsi" w:hAnsiTheme="minorHAnsi"/>
        </w:rPr>
        <w:t>3</w:t>
      </w:r>
      <w:r w:rsidR="005078F6">
        <w:rPr>
          <w:rFonts w:asciiTheme="minorHAnsi" w:hAnsiTheme="minorHAnsi"/>
        </w:rPr>
        <w:t>.g.</w:t>
      </w:r>
      <w:r w:rsidR="005078F6">
        <w:rPr>
          <w:rFonts w:asciiTheme="minorHAnsi" w:hAnsiTheme="minorHAnsi"/>
          <w:b/>
          <w:bCs/>
        </w:rPr>
        <w:t xml:space="preserve"> </w:t>
      </w:r>
    </w:p>
    <w:p w14:paraId="7468A64F" w14:textId="77777777" w:rsidR="005078F6" w:rsidRDefault="005078F6" w:rsidP="00FA7EA7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34E1A01F" w14:textId="77777777" w:rsidR="0061145F" w:rsidRDefault="0061145F" w:rsidP="00FA7EA7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51DC4866" w14:textId="1E822AAC" w:rsidR="00FA7EA7" w:rsidRPr="00E27E2A" w:rsidRDefault="00FA7EA7" w:rsidP="00FA7EA7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lastRenderedPageBreak/>
        <w:t>Bilješke uz obrazac P-VRIO za  razdoblje 01.01.-31.12.202</w:t>
      </w:r>
      <w:r w:rsidR="0080729F">
        <w:rPr>
          <w:rFonts w:asciiTheme="minorHAnsi" w:hAnsiTheme="minorHAnsi"/>
          <w:b/>
          <w:bCs/>
          <w:i/>
          <w:iCs/>
          <w:sz w:val="28"/>
          <w:szCs w:val="28"/>
        </w:rPr>
        <w:t>4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.g. (Obrazac P-VRIO)</w:t>
      </w:r>
    </w:p>
    <w:p w14:paraId="7F5537E5" w14:textId="034E56D0" w:rsidR="002C015D" w:rsidRDefault="002C015D" w:rsidP="00E76E0C">
      <w:pPr>
        <w:pStyle w:val="Standard"/>
        <w:jc w:val="both"/>
        <w:rPr>
          <w:rFonts w:asciiTheme="minorHAnsi" w:hAnsiTheme="minorHAnsi"/>
          <w:b/>
          <w:bCs/>
          <w:i/>
          <w:iCs/>
        </w:rPr>
      </w:pPr>
    </w:p>
    <w:p w14:paraId="11465901" w14:textId="794F5F86" w:rsidR="00CC0265" w:rsidRDefault="0080729F" w:rsidP="00E76E0C">
      <w:pPr>
        <w:pStyle w:val="Standard"/>
        <w:jc w:val="both"/>
        <w:rPr>
          <w:rFonts w:asciiTheme="minorHAnsi" w:hAnsiTheme="minorHAnsi"/>
        </w:rPr>
      </w:pPr>
      <w:r w:rsidRPr="0080729F">
        <w:rPr>
          <w:rFonts w:asciiTheme="minorHAnsi" w:hAnsiTheme="minorHAnsi"/>
        </w:rPr>
        <w:t>U 2024.g. nije bilo promjena</w:t>
      </w:r>
      <w:r w:rsidR="0000374B">
        <w:rPr>
          <w:rFonts w:asciiTheme="minorHAnsi" w:hAnsiTheme="minorHAnsi"/>
        </w:rPr>
        <w:t xml:space="preserve"> u vrijednosti i obujmu imovine i obveza</w:t>
      </w:r>
      <w:r>
        <w:rPr>
          <w:rFonts w:asciiTheme="minorHAnsi" w:hAnsiTheme="minorHAnsi"/>
          <w:b/>
          <w:bCs/>
        </w:rPr>
        <w:t>.</w:t>
      </w:r>
    </w:p>
    <w:p w14:paraId="016B0AFA" w14:textId="77777777" w:rsidR="005261CE" w:rsidRDefault="005261CE" w:rsidP="00E76E0C">
      <w:pPr>
        <w:pStyle w:val="Standard"/>
        <w:jc w:val="both"/>
        <w:rPr>
          <w:rFonts w:asciiTheme="minorHAnsi" w:hAnsiTheme="minorHAnsi"/>
        </w:rPr>
      </w:pPr>
    </w:p>
    <w:p w14:paraId="07F7716A" w14:textId="77777777" w:rsidR="005261CE" w:rsidRDefault="005261CE" w:rsidP="00E76E0C">
      <w:pPr>
        <w:pStyle w:val="Standard"/>
        <w:jc w:val="both"/>
        <w:rPr>
          <w:rFonts w:asciiTheme="minorHAnsi" w:hAnsiTheme="minorHAnsi"/>
        </w:rPr>
      </w:pPr>
    </w:p>
    <w:p w14:paraId="5B068FC6" w14:textId="29C88217" w:rsidR="00D866A8" w:rsidRPr="00E27E2A" w:rsidRDefault="00D866A8" w:rsidP="00D866A8">
      <w:pPr>
        <w:pStyle w:val="Standard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Bilješke uz obrazac OBVEZE za  razdoblje 01.01.-31.12.202</w:t>
      </w:r>
      <w:r w:rsidR="000A3CC8">
        <w:rPr>
          <w:rFonts w:asciiTheme="minorHAnsi" w:hAnsiTheme="minorHAnsi"/>
          <w:b/>
          <w:bCs/>
          <w:i/>
          <w:iCs/>
          <w:sz w:val="28"/>
          <w:szCs w:val="28"/>
        </w:rPr>
        <w:t>4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 xml:space="preserve">.g. (Obrazac </w:t>
      </w:r>
      <w:r w:rsidR="005261CE">
        <w:rPr>
          <w:rFonts w:asciiTheme="minorHAnsi" w:hAnsiTheme="minorHAnsi"/>
          <w:b/>
          <w:bCs/>
          <w:i/>
          <w:iCs/>
          <w:sz w:val="28"/>
          <w:szCs w:val="28"/>
        </w:rPr>
        <w:t>OBVEZE</w:t>
      </w:r>
      <w:r w:rsidRPr="00E27E2A">
        <w:rPr>
          <w:rFonts w:asciiTheme="minorHAnsi" w:hAnsiTheme="minorHAnsi"/>
          <w:b/>
          <w:bCs/>
          <w:i/>
          <w:iCs/>
          <w:sz w:val="28"/>
          <w:szCs w:val="28"/>
        </w:rPr>
        <w:t>)</w:t>
      </w:r>
    </w:p>
    <w:p w14:paraId="7995EAE3" w14:textId="07611090" w:rsidR="00D866A8" w:rsidRDefault="00D866A8" w:rsidP="00E76E0C">
      <w:pPr>
        <w:pStyle w:val="Standard"/>
        <w:jc w:val="both"/>
        <w:rPr>
          <w:rFonts w:asciiTheme="minorHAnsi" w:hAnsiTheme="minorHAnsi"/>
        </w:rPr>
      </w:pPr>
    </w:p>
    <w:p w14:paraId="62388A9F" w14:textId="75777853" w:rsidR="00CB143B" w:rsidRDefault="00D866A8" w:rsidP="00E76E0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 xml:space="preserve">ŠIFRA V006 </w:t>
      </w:r>
      <w:r w:rsidRPr="00D866A8">
        <w:rPr>
          <w:rFonts w:asciiTheme="minorHAnsi" w:hAnsiTheme="minorHAnsi"/>
        </w:rPr>
        <w:t>iskazuje stanje obveza na 31.12.202</w:t>
      </w:r>
      <w:r w:rsidR="000A3CC8">
        <w:rPr>
          <w:rFonts w:asciiTheme="minorHAnsi" w:hAnsiTheme="minorHAnsi"/>
        </w:rPr>
        <w:t>4</w:t>
      </w:r>
      <w:r w:rsidRPr="00D866A8">
        <w:rPr>
          <w:rFonts w:asciiTheme="minorHAnsi" w:hAnsiTheme="minorHAnsi"/>
        </w:rPr>
        <w:t xml:space="preserve">.g., koje iznosi </w:t>
      </w:r>
      <w:r w:rsidR="00CB143B" w:rsidRPr="00CB143B">
        <w:rPr>
          <w:rFonts w:asciiTheme="minorHAnsi" w:hAnsiTheme="minorHAnsi"/>
          <w:b/>
          <w:bCs/>
        </w:rPr>
        <w:t>1</w:t>
      </w:r>
      <w:r w:rsidR="000A3CC8">
        <w:rPr>
          <w:rFonts w:asciiTheme="minorHAnsi" w:hAnsiTheme="minorHAnsi"/>
          <w:b/>
          <w:bCs/>
        </w:rPr>
        <w:t>59.466,49</w:t>
      </w:r>
      <w:r w:rsidR="00CB143B" w:rsidRPr="00CB143B">
        <w:rPr>
          <w:rFonts w:asciiTheme="minorHAnsi" w:hAnsiTheme="minorHAnsi"/>
          <w:b/>
          <w:bCs/>
        </w:rPr>
        <w:t xml:space="preserve"> </w:t>
      </w:r>
      <w:proofErr w:type="spellStart"/>
      <w:r w:rsidR="00CB143B" w:rsidRPr="00CB143B">
        <w:rPr>
          <w:rFonts w:asciiTheme="minorHAnsi" w:hAnsiTheme="minorHAnsi"/>
          <w:b/>
          <w:bCs/>
        </w:rPr>
        <w:t>eur</w:t>
      </w:r>
      <w:proofErr w:type="spellEnd"/>
      <w:r w:rsidR="00CB143B">
        <w:rPr>
          <w:rFonts w:asciiTheme="minorHAnsi" w:hAnsiTheme="minorHAnsi"/>
        </w:rPr>
        <w:t xml:space="preserve">, </w:t>
      </w:r>
      <w:r w:rsidR="0000374B">
        <w:rPr>
          <w:rFonts w:asciiTheme="minorHAnsi" w:hAnsiTheme="minorHAnsi"/>
        </w:rPr>
        <w:t>od čega su</w:t>
      </w:r>
      <w:r w:rsidR="00CB143B">
        <w:rPr>
          <w:rFonts w:asciiTheme="minorHAnsi" w:hAnsiTheme="minorHAnsi"/>
        </w:rPr>
        <w:t>:</w:t>
      </w:r>
    </w:p>
    <w:p w14:paraId="1404A33E" w14:textId="73A8A318" w:rsidR="0000374B" w:rsidRDefault="0000374B" w:rsidP="00E76E0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○</w:t>
      </w:r>
      <w:r>
        <w:rPr>
          <w:rFonts w:asciiTheme="minorHAnsi" w:hAnsiTheme="minorHAnsi"/>
        </w:rPr>
        <w:t xml:space="preserve">    dospjele u vrijednosti 46.600,58 </w:t>
      </w:r>
      <w:proofErr w:type="spellStart"/>
      <w:r>
        <w:rPr>
          <w:rFonts w:asciiTheme="minorHAnsi" w:hAnsiTheme="minorHAnsi"/>
        </w:rPr>
        <w:t>eur</w:t>
      </w:r>
      <w:proofErr w:type="spellEnd"/>
      <w:r w:rsidRPr="0000374B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</w:rPr>
        <w:t>i odnose se na obveze za materijalne rashode, u dospijeću do 180 dana</w:t>
      </w:r>
      <w:r w:rsidR="001E1DA3">
        <w:rPr>
          <w:rFonts w:asciiTheme="minorHAnsi" w:hAnsiTheme="minorHAnsi"/>
        </w:rPr>
        <w:t>.</w:t>
      </w:r>
    </w:p>
    <w:p w14:paraId="5ADEA50C" w14:textId="26667A40" w:rsidR="00A50318" w:rsidRDefault="0000374B" w:rsidP="001E1DA3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○</w:t>
      </w:r>
      <w:r>
        <w:rPr>
          <w:rFonts w:asciiTheme="minorHAnsi" w:hAnsiTheme="minorHAnsi"/>
        </w:rPr>
        <w:t xml:space="preserve">    nedospjele   u vrijednosti 112.865,91 </w:t>
      </w:r>
      <w:proofErr w:type="spellStart"/>
      <w:r>
        <w:rPr>
          <w:rFonts w:asciiTheme="minorHAnsi" w:hAnsiTheme="minorHAnsi"/>
        </w:rPr>
        <w:t>eur</w:t>
      </w:r>
      <w:proofErr w:type="spellEnd"/>
      <w:r w:rsidR="001E1DA3">
        <w:rPr>
          <w:rFonts w:asciiTheme="minorHAnsi" w:hAnsiTheme="minorHAnsi"/>
        </w:rPr>
        <w:t xml:space="preserve"> i odnose se na o</w:t>
      </w:r>
      <w:r w:rsidR="005261CE">
        <w:rPr>
          <w:rFonts w:asciiTheme="minorHAnsi" w:hAnsiTheme="minorHAnsi"/>
        </w:rPr>
        <w:t xml:space="preserve">bveze za </w:t>
      </w:r>
      <w:r w:rsidR="00CF6110">
        <w:rPr>
          <w:rFonts w:asciiTheme="minorHAnsi" w:hAnsiTheme="minorHAnsi"/>
        </w:rPr>
        <w:t>rashode poslovanja</w:t>
      </w:r>
      <w:r w:rsidR="00CB143B">
        <w:rPr>
          <w:rFonts w:asciiTheme="minorHAnsi" w:hAnsiTheme="minorHAnsi"/>
        </w:rPr>
        <w:t xml:space="preserve"> (obveze za zaposlene - plaća za 12. mjesec, a koja je isplaćena u siječnju</w:t>
      </w:r>
      <w:r w:rsidR="001E1DA3">
        <w:rPr>
          <w:rFonts w:asciiTheme="minorHAnsi" w:hAnsiTheme="minorHAnsi"/>
        </w:rPr>
        <w:t xml:space="preserve"> 2025.g.</w:t>
      </w:r>
      <w:r w:rsidR="00CB143B">
        <w:rPr>
          <w:rFonts w:asciiTheme="minorHAnsi" w:hAnsiTheme="minorHAnsi"/>
        </w:rPr>
        <w:t>, obveze prema dobavljačima,</w:t>
      </w:r>
      <w:r w:rsidR="00A50318">
        <w:rPr>
          <w:rFonts w:asciiTheme="minorHAnsi" w:hAnsiTheme="minorHAnsi"/>
        </w:rPr>
        <w:t xml:space="preserve"> te obveze za </w:t>
      </w:r>
      <w:r w:rsidR="000A3CC8">
        <w:rPr>
          <w:rFonts w:asciiTheme="minorHAnsi" w:hAnsiTheme="minorHAnsi"/>
        </w:rPr>
        <w:t>jamčevine-uplaćeni novčani polog</w:t>
      </w:r>
      <w:r w:rsidR="00A50318">
        <w:rPr>
          <w:rFonts w:asciiTheme="minorHAnsi" w:hAnsiTheme="minorHAnsi"/>
        </w:rPr>
        <w:t>)</w:t>
      </w:r>
      <w:r w:rsidR="001E1DA3">
        <w:rPr>
          <w:rFonts w:asciiTheme="minorHAnsi" w:hAnsiTheme="minorHAnsi"/>
        </w:rPr>
        <w:t>.</w:t>
      </w:r>
    </w:p>
    <w:p w14:paraId="6CD8B998" w14:textId="5154EA4A" w:rsidR="00D866A8" w:rsidRDefault="00D866A8" w:rsidP="00E76E0C">
      <w:pPr>
        <w:pStyle w:val="Standard"/>
        <w:jc w:val="both"/>
        <w:rPr>
          <w:rFonts w:asciiTheme="minorHAnsi" w:hAnsiTheme="minorHAnsi"/>
        </w:rPr>
      </w:pPr>
    </w:p>
    <w:p w14:paraId="2F0D67DF" w14:textId="05633D2D" w:rsidR="000379D3" w:rsidRPr="007C3EFB" w:rsidRDefault="00C373E1" w:rsidP="007C3EFB">
      <w:pPr>
        <w:pStyle w:val="Standard"/>
        <w:jc w:val="both"/>
        <w:rPr>
          <w:rFonts w:asciiTheme="minorHAnsi" w:hAnsiTheme="minorHAnsi"/>
        </w:rPr>
      </w:pPr>
      <w:r w:rsidRPr="007C3EFB">
        <w:rPr>
          <w:rFonts w:asciiTheme="minorHAnsi" w:hAnsiTheme="minorHAnsi"/>
        </w:rPr>
        <w:t>Veli Lošinj,</w:t>
      </w:r>
      <w:r w:rsidR="00D05223">
        <w:rPr>
          <w:rFonts w:asciiTheme="minorHAnsi" w:hAnsiTheme="minorHAnsi"/>
        </w:rPr>
        <w:t xml:space="preserve"> </w:t>
      </w:r>
      <w:r w:rsidR="000A3CC8">
        <w:rPr>
          <w:rFonts w:asciiTheme="minorHAnsi" w:hAnsiTheme="minorHAnsi"/>
        </w:rPr>
        <w:t>30</w:t>
      </w:r>
      <w:r w:rsidR="00E51B6E">
        <w:rPr>
          <w:rFonts w:asciiTheme="minorHAnsi" w:hAnsiTheme="minorHAnsi"/>
        </w:rPr>
        <w:t>.01</w:t>
      </w:r>
      <w:r w:rsidR="00D05223">
        <w:rPr>
          <w:rFonts w:asciiTheme="minorHAnsi" w:hAnsiTheme="minorHAnsi"/>
        </w:rPr>
        <w:t>.202</w:t>
      </w:r>
      <w:r w:rsidR="000A3CC8">
        <w:rPr>
          <w:rFonts w:asciiTheme="minorHAnsi" w:hAnsiTheme="minorHAnsi"/>
        </w:rPr>
        <w:t>5</w:t>
      </w:r>
      <w:r w:rsidR="00D05223">
        <w:rPr>
          <w:rFonts w:asciiTheme="minorHAnsi" w:hAnsiTheme="minorHAnsi"/>
        </w:rPr>
        <w:t>.g.</w:t>
      </w:r>
    </w:p>
    <w:p w14:paraId="0095E558" w14:textId="118C06D0" w:rsidR="003E2907" w:rsidRDefault="003E2907" w:rsidP="007C3EFB">
      <w:pPr>
        <w:pStyle w:val="Standard"/>
        <w:jc w:val="both"/>
        <w:rPr>
          <w:rFonts w:asciiTheme="minorHAnsi" w:hAnsiTheme="minorHAnsi"/>
        </w:rPr>
      </w:pPr>
    </w:p>
    <w:p w14:paraId="7789E174" w14:textId="77777777" w:rsidR="005261CE" w:rsidRDefault="005261CE" w:rsidP="007C3EFB">
      <w:pPr>
        <w:pStyle w:val="Standard"/>
        <w:jc w:val="both"/>
        <w:rPr>
          <w:rFonts w:asciiTheme="minorHAnsi" w:hAnsiTheme="minorHAnsi"/>
        </w:rPr>
      </w:pPr>
    </w:p>
    <w:p w14:paraId="1CE787C9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Voditeljica </w:t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</w:p>
    <w:p w14:paraId="7950E91B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financijsko-računovodstvenih </w:t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</w:r>
      <w:r w:rsidRPr="00FE2C38">
        <w:rPr>
          <w:rFonts w:asciiTheme="minorHAnsi" w:hAnsiTheme="minorHAnsi"/>
          <w:i/>
          <w:iCs/>
        </w:rPr>
        <w:tab/>
        <w:t xml:space="preserve">         Ravnatelj</w:t>
      </w:r>
    </w:p>
    <w:p w14:paraId="300BAEC4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poslova </w:t>
      </w:r>
    </w:p>
    <w:p w14:paraId="4B3C55B7" w14:textId="77777777" w:rsidR="003E2907" w:rsidRPr="00FE2C38" w:rsidRDefault="003E2907" w:rsidP="003E2907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</w:t>
      </w:r>
    </w:p>
    <w:p w14:paraId="2B66E875" w14:textId="167BA3E2" w:rsidR="00355A21" w:rsidRPr="00FE2C38" w:rsidRDefault="003E2907" w:rsidP="007C3EFB">
      <w:pPr>
        <w:pStyle w:val="Standard"/>
        <w:jc w:val="both"/>
        <w:rPr>
          <w:rFonts w:asciiTheme="minorHAnsi" w:hAnsiTheme="minorHAnsi"/>
          <w:i/>
          <w:iCs/>
        </w:rPr>
      </w:pPr>
      <w:r w:rsidRPr="00FE2C38">
        <w:rPr>
          <w:rFonts w:asciiTheme="minorHAnsi" w:hAnsiTheme="minorHAnsi"/>
          <w:i/>
          <w:iCs/>
        </w:rPr>
        <w:t xml:space="preserve">Martina Vilke, dipl. </w:t>
      </w:r>
      <w:proofErr w:type="spellStart"/>
      <w:r w:rsidRPr="00FE2C38">
        <w:rPr>
          <w:rFonts w:asciiTheme="minorHAnsi" w:hAnsiTheme="minorHAnsi"/>
          <w:i/>
          <w:iCs/>
        </w:rPr>
        <w:t>oec</w:t>
      </w:r>
      <w:proofErr w:type="spellEnd"/>
      <w:r w:rsidRPr="00FE2C38">
        <w:rPr>
          <w:rFonts w:asciiTheme="minorHAnsi" w:hAnsiTheme="minorHAnsi"/>
          <w:i/>
          <w:iCs/>
        </w:rPr>
        <w:t xml:space="preserve">.                                                                       </w:t>
      </w:r>
      <w:r w:rsidR="009A31D4">
        <w:rPr>
          <w:rFonts w:asciiTheme="minorHAnsi" w:hAnsiTheme="minorHAnsi"/>
          <w:i/>
          <w:iCs/>
        </w:rPr>
        <w:t>Goran Broz</w:t>
      </w:r>
      <w:r w:rsidRPr="00FE2C38">
        <w:rPr>
          <w:rFonts w:asciiTheme="minorHAnsi" w:hAnsiTheme="minorHAnsi"/>
          <w:i/>
          <w:iCs/>
        </w:rPr>
        <w:t xml:space="preserve">, dipl. </w:t>
      </w:r>
      <w:proofErr w:type="spellStart"/>
      <w:r w:rsidR="009A31D4">
        <w:rPr>
          <w:rFonts w:asciiTheme="minorHAnsi" w:hAnsiTheme="minorHAnsi"/>
          <w:i/>
          <w:iCs/>
        </w:rPr>
        <w:t>soc</w:t>
      </w:r>
      <w:proofErr w:type="spellEnd"/>
      <w:r w:rsidR="009A31D4">
        <w:rPr>
          <w:rFonts w:asciiTheme="minorHAnsi" w:hAnsiTheme="minorHAnsi"/>
          <w:i/>
          <w:iCs/>
        </w:rPr>
        <w:t>. radnik</w:t>
      </w:r>
    </w:p>
    <w:sectPr w:rsidR="00355A21" w:rsidRPr="00FE2C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7E831" w14:textId="77777777" w:rsidR="00FD1533" w:rsidRDefault="00FD1533" w:rsidP="005D76C0">
      <w:pPr>
        <w:spacing w:after="0" w:line="240" w:lineRule="auto"/>
      </w:pPr>
      <w:r>
        <w:separator/>
      </w:r>
    </w:p>
  </w:endnote>
  <w:endnote w:type="continuationSeparator" w:id="0">
    <w:p w14:paraId="12770EAC" w14:textId="77777777" w:rsidR="00FD1533" w:rsidRDefault="00FD1533" w:rsidP="005D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AFF5" w14:textId="77777777" w:rsidR="00FD1533" w:rsidRDefault="00FD1533" w:rsidP="005D76C0">
      <w:pPr>
        <w:spacing w:after="0" w:line="240" w:lineRule="auto"/>
      </w:pPr>
      <w:r>
        <w:separator/>
      </w:r>
    </w:p>
  </w:footnote>
  <w:footnote w:type="continuationSeparator" w:id="0">
    <w:p w14:paraId="4572B485" w14:textId="77777777" w:rsidR="00FD1533" w:rsidRDefault="00FD1533" w:rsidP="005D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7692"/>
    <w:multiLevelType w:val="hybridMultilevel"/>
    <w:tmpl w:val="2A3EF3DA"/>
    <w:lvl w:ilvl="0" w:tplc="196E032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1F7F"/>
    <w:multiLevelType w:val="hybridMultilevel"/>
    <w:tmpl w:val="CEFE872A"/>
    <w:lvl w:ilvl="0" w:tplc="8A4E3814">
      <w:start w:val="2022"/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5F4113"/>
    <w:multiLevelType w:val="hybridMultilevel"/>
    <w:tmpl w:val="FDFC5D4A"/>
    <w:lvl w:ilvl="0" w:tplc="FCF4E8BC">
      <w:numFmt w:val="bullet"/>
      <w:lvlText w:val="•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87103B"/>
    <w:multiLevelType w:val="hybridMultilevel"/>
    <w:tmpl w:val="02B40F1E"/>
    <w:lvl w:ilvl="0" w:tplc="09CC286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1882"/>
    <w:multiLevelType w:val="multilevel"/>
    <w:tmpl w:val="C2CEFC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27424E83"/>
    <w:multiLevelType w:val="multilevel"/>
    <w:tmpl w:val="8B6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E634E7"/>
    <w:multiLevelType w:val="hybridMultilevel"/>
    <w:tmpl w:val="783E7ED0"/>
    <w:lvl w:ilvl="0" w:tplc="A162DB02">
      <w:start w:val="5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09F6"/>
    <w:multiLevelType w:val="hybridMultilevel"/>
    <w:tmpl w:val="3800BD54"/>
    <w:lvl w:ilvl="0" w:tplc="C80AC2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6380D"/>
    <w:multiLevelType w:val="hybridMultilevel"/>
    <w:tmpl w:val="18FA895E"/>
    <w:lvl w:ilvl="0" w:tplc="46442D74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553780D"/>
    <w:multiLevelType w:val="hybridMultilevel"/>
    <w:tmpl w:val="2130B2DA"/>
    <w:lvl w:ilvl="0" w:tplc="3B7A29C8">
      <w:start w:val="652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4666D"/>
    <w:multiLevelType w:val="multilevel"/>
    <w:tmpl w:val="76866BD0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E67D73"/>
    <w:multiLevelType w:val="hybridMultilevel"/>
    <w:tmpl w:val="7DE406CA"/>
    <w:lvl w:ilvl="0" w:tplc="DC681500"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7D2047"/>
    <w:multiLevelType w:val="multilevel"/>
    <w:tmpl w:val="05A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62E2D"/>
    <w:multiLevelType w:val="hybridMultilevel"/>
    <w:tmpl w:val="ED3E2424"/>
    <w:lvl w:ilvl="0" w:tplc="364C786A">
      <w:numFmt w:val="bullet"/>
      <w:lvlText w:val="•"/>
      <w:lvlJc w:val="left"/>
      <w:pPr>
        <w:ind w:left="1068" w:hanging="360"/>
      </w:pPr>
      <w:rPr>
        <w:rFonts w:ascii="Times New Roman" w:eastAsia="SimSu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FC5677"/>
    <w:multiLevelType w:val="hybridMultilevel"/>
    <w:tmpl w:val="6AE8E874"/>
    <w:lvl w:ilvl="0" w:tplc="7AB4E2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8226C"/>
    <w:multiLevelType w:val="hybridMultilevel"/>
    <w:tmpl w:val="356A911C"/>
    <w:lvl w:ilvl="0" w:tplc="27648E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52808">
    <w:abstractNumId w:val="10"/>
  </w:num>
  <w:num w:numId="2" w16cid:durableId="1131821973">
    <w:abstractNumId w:val="7"/>
  </w:num>
  <w:num w:numId="3" w16cid:durableId="350227477">
    <w:abstractNumId w:val="15"/>
  </w:num>
  <w:num w:numId="4" w16cid:durableId="1956136562">
    <w:abstractNumId w:val="14"/>
  </w:num>
  <w:num w:numId="5" w16cid:durableId="1564753812">
    <w:abstractNumId w:val="8"/>
  </w:num>
  <w:num w:numId="6" w16cid:durableId="1755007285">
    <w:abstractNumId w:val="6"/>
  </w:num>
  <w:num w:numId="7" w16cid:durableId="540747622">
    <w:abstractNumId w:val="2"/>
  </w:num>
  <w:num w:numId="8" w16cid:durableId="2144539023">
    <w:abstractNumId w:val="11"/>
  </w:num>
  <w:num w:numId="9" w16cid:durableId="1735077795">
    <w:abstractNumId w:val="1"/>
  </w:num>
  <w:num w:numId="10" w16cid:durableId="236595454">
    <w:abstractNumId w:val="5"/>
  </w:num>
  <w:num w:numId="11" w16cid:durableId="1234773245">
    <w:abstractNumId w:val="4"/>
  </w:num>
  <w:num w:numId="12" w16cid:durableId="1268581399">
    <w:abstractNumId w:val="9"/>
  </w:num>
  <w:num w:numId="13" w16cid:durableId="115881024">
    <w:abstractNumId w:val="3"/>
  </w:num>
  <w:num w:numId="14" w16cid:durableId="1981573083">
    <w:abstractNumId w:val="13"/>
  </w:num>
  <w:num w:numId="15" w16cid:durableId="1220090194">
    <w:abstractNumId w:val="0"/>
  </w:num>
  <w:num w:numId="16" w16cid:durableId="36468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1"/>
    <w:rsid w:val="0000374B"/>
    <w:rsid w:val="00006EBE"/>
    <w:rsid w:val="0002160A"/>
    <w:rsid w:val="0002394D"/>
    <w:rsid w:val="000379D3"/>
    <w:rsid w:val="00042F24"/>
    <w:rsid w:val="00057A42"/>
    <w:rsid w:val="000674B4"/>
    <w:rsid w:val="000676DA"/>
    <w:rsid w:val="00071CD9"/>
    <w:rsid w:val="0007481C"/>
    <w:rsid w:val="000A3CC8"/>
    <w:rsid w:val="000C22D6"/>
    <w:rsid w:val="000C43BB"/>
    <w:rsid w:val="000E0EF2"/>
    <w:rsid w:val="000E2BF1"/>
    <w:rsid w:val="000E526D"/>
    <w:rsid w:val="00106052"/>
    <w:rsid w:val="00122556"/>
    <w:rsid w:val="00124034"/>
    <w:rsid w:val="00127285"/>
    <w:rsid w:val="001276D4"/>
    <w:rsid w:val="001353C0"/>
    <w:rsid w:val="00151129"/>
    <w:rsid w:val="001525F4"/>
    <w:rsid w:val="001664C9"/>
    <w:rsid w:val="00170D76"/>
    <w:rsid w:val="001872E3"/>
    <w:rsid w:val="00191FC5"/>
    <w:rsid w:val="00192FA6"/>
    <w:rsid w:val="00193100"/>
    <w:rsid w:val="001A0F1F"/>
    <w:rsid w:val="001A12F3"/>
    <w:rsid w:val="001A263B"/>
    <w:rsid w:val="001A3A56"/>
    <w:rsid w:val="001A3AA6"/>
    <w:rsid w:val="001D62DB"/>
    <w:rsid w:val="001E066B"/>
    <w:rsid w:val="001E1DA3"/>
    <w:rsid w:val="001E5197"/>
    <w:rsid w:val="001E6258"/>
    <w:rsid w:val="001F6D71"/>
    <w:rsid w:val="00202097"/>
    <w:rsid w:val="00204A0F"/>
    <w:rsid w:val="00216117"/>
    <w:rsid w:val="00223A6B"/>
    <w:rsid w:val="00223C7A"/>
    <w:rsid w:val="00224267"/>
    <w:rsid w:val="0022722E"/>
    <w:rsid w:val="0025044D"/>
    <w:rsid w:val="0026407B"/>
    <w:rsid w:val="00273388"/>
    <w:rsid w:val="00273E39"/>
    <w:rsid w:val="00274B8D"/>
    <w:rsid w:val="00277698"/>
    <w:rsid w:val="002A1E63"/>
    <w:rsid w:val="002C015D"/>
    <w:rsid w:val="002C3557"/>
    <w:rsid w:val="002C459F"/>
    <w:rsid w:val="002D69FC"/>
    <w:rsid w:val="002E772D"/>
    <w:rsid w:val="0031168A"/>
    <w:rsid w:val="00355A21"/>
    <w:rsid w:val="003709B4"/>
    <w:rsid w:val="0037627A"/>
    <w:rsid w:val="00376E6B"/>
    <w:rsid w:val="0038492E"/>
    <w:rsid w:val="003B4633"/>
    <w:rsid w:val="003D4E1B"/>
    <w:rsid w:val="003D6E2C"/>
    <w:rsid w:val="003E2907"/>
    <w:rsid w:val="003E32C3"/>
    <w:rsid w:val="004250EF"/>
    <w:rsid w:val="0042618E"/>
    <w:rsid w:val="00441779"/>
    <w:rsid w:val="004509D7"/>
    <w:rsid w:val="00461272"/>
    <w:rsid w:val="00463807"/>
    <w:rsid w:val="0047128F"/>
    <w:rsid w:val="00473916"/>
    <w:rsid w:val="00482EE6"/>
    <w:rsid w:val="004849B1"/>
    <w:rsid w:val="00486F0A"/>
    <w:rsid w:val="00486F29"/>
    <w:rsid w:val="00490B8A"/>
    <w:rsid w:val="004A329D"/>
    <w:rsid w:val="004A51D1"/>
    <w:rsid w:val="004B0BE7"/>
    <w:rsid w:val="004C37AD"/>
    <w:rsid w:val="004C5B74"/>
    <w:rsid w:val="004D4403"/>
    <w:rsid w:val="004D5AF8"/>
    <w:rsid w:val="004D5B87"/>
    <w:rsid w:val="004E20ED"/>
    <w:rsid w:val="004F7E70"/>
    <w:rsid w:val="005042E0"/>
    <w:rsid w:val="005078F6"/>
    <w:rsid w:val="00522CA5"/>
    <w:rsid w:val="00523783"/>
    <w:rsid w:val="005261CE"/>
    <w:rsid w:val="0053601E"/>
    <w:rsid w:val="0055005F"/>
    <w:rsid w:val="00557077"/>
    <w:rsid w:val="00560ED3"/>
    <w:rsid w:val="0056490D"/>
    <w:rsid w:val="0056559D"/>
    <w:rsid w:val="00567864"/>
    <w:rsid w:val="00576BBC"/>
    <w:rsid w:val="00581FE1"/>
    <w:rsid w:val="0058423F"/>
    <w:rsid w:val="005A0689"/>
    <w:rsid w:val="005C1A63"/>
    <w:rsid w:val="005C50BA"/>
    <w:rsid w:val="005C7A63"/>
    <w:rsid w:val="005D76C0"/>
    <w:rsid w:val="005E2E0D"/>
    <w:rsid w:val="0060437B"/>
    <w:rsid w:val="0060501B"/>
    <w:rsid w:val="00606164"/>
    <w:rsid w:val="00610328"/>
    <w:rsid w:val="0061145F"/>
    <w:rsid w:val="00616CBA"/>
    <w:rsid w:val="00623CC0"/>
    <w:rsid w:val="00630B36"/>
    <w:rsid w:val="00664EF1"/>
    <w:rsid w:val="00666CD2"/>
    <w:rsid w:val="00670540"/>
    <w:rsid w:val="00682589"/>
    <w:rsid w:val="006869DB"/>
    <w:rsid w:val="0069403D"/>
    <w:rsid w:val="006A01CA"/>
    <w:rsid w:val="006A2D24"/>
    <w:rsid w:val="006B2896"/>
    <w:rsid w:val="006C1D81"/>
    <w:rsid w:val="006D4CC2"/>
    <w:rsid w:val="006E0A8B"/>
    <w:rsid w:val="006F1524"/>
    <w:rsid w:val="006F2FDF"/>
    <w:rsid w:val="006F552A"/>
    <w:rsid w:val="006F7395"/>
    <w:rsid w:val="006F78A3"/>
    <w:rsid w:val="006F7BC5"/>
    <w:rsid w:val="0070020A"/>
    <w:rsid w:val="00701984"/>
    <w:rsid w:val="00716D22"/>
    <w:rsid w:val="00747F6D"/>
    <w:rsid w:val="00750B1E"/>
    <w:rsid w:val="00751C35"/>
    <w:rsid w:val="00754DC5"/>
    <w:rsid w:val="00760633"/>
    <w:rsid w:val="007629FE"/>
    <w:rsid w:val="00764789"/>
    <w:rsid w:val="00772B03"/>
    <w:rsid w:val="00774F3D"/>
    <w:rsid w:val="00777F58"/>
    <w:rsid w:val="0078027B"/>
    <w:rsid w:val="0078711C"/>
    <w:rsid w:val="00793DFA"/>
    <w:rsid w:val="007B1A9E"/>
    <w:rsid w:val="007B2229"/>
    <w:rsid w:val="007C2BB0"/>
    <w:rsid w:val="007C3EFB"/>
    <w:rsid w:val="007D3422"/>
    <w:rsid w:val="007D3926"/>
    <w:rsid w:val="007E4174"/>
    <w:rsid w:val="007F1DA2"/>
    <w:rsid w:val="008036E6"/>
    <w:rsid w:val="0080729F"/>
    <w:rsid w:val="00810EE0"/>
    <w:rsid w:val="00824E67"/>
    <w:rsid w:val="0083757F"/>
    <w:rsid w:val="008509EC"/>
    <w:rsid w:val="00857B75"/>
    <w:rsid w:val="0087160A"/>
    <w:rsid w:val="00873342"/>
    <w:rsid w:val="0088027E"/>
    <w:rsid w:val="00880401"/>
    <w:rsid w:val="00894399"/>
    <w:rsid w:val="008964F0"/>
    <w:rsid w:val="00897863"/>
    <w:rsid w:val="008A1C5B"/>
    <w:rsid w:val="008B2DBA"/>
    <w:rsid w:val="008B3655"/>
    <w:rsid w:val="008B527F"/>
    <w:rsid w:val="008C3626"/>
    <w:rsid w:val="008E413E"/>
    <w:rsid w:val="008F001C"/>
    <w:rsid w:val="008F45BA"/>
    <w:rsid w:val="008F7BCA"/>
    <w:rsid w:val="00900E31"/>
    <w:rsid w:val="00904FA8"/>
    <w:rsid w:val="009057C3"/>
    <w:rsid w:val="0091529B"/>
    <w:rsid w:val="00924BF1"/>
    <w:rsid w:val="009458ED"/>
    <w:rsid w:val="009500D4"/>
    <w:rsid w:val="00973073"/>
    <w:rsid w:val="00973F0A"/>
    <w:rsid w:val="00974988"/>
    <w:rsid w:val="009774D2"/>
    <w:rsid w:val="00981656"/>
    <w:rsid w:val="00982256"/>
    <w:rsid w:val="00984F1B"/>
    <w:rsid w:val="00987B3A"/>
    <w:rsid w:val="009915FB"/>
    <w:rsid w:val="00997EC3"/>
    <w:rsid w:val="009A31D4"/>
    <w:rsid w:val="009A65B6"/>
    <w:rsid w:val="009B1092"/>
    <w:rsid w:val="009C39B5"/>
    <w:rsid w:val="009C4C4E"/>
    <w:rsid w:val="009D005F"/>
    <w:rsid w:val="009D047C"/>
    <w:rsid w:val="009E4156"/>
    <w:rsid w:val="009E4B25"/>
    <w:rsid w:val="009F502A"/>
    <w:rsid w:val="00A00A69"/>
    <w:rsid w:val="00A062CD"/>
    <w:rsid w:val="00A10F9E"/>
    <w:rsid w:val="00A17661"/>
    <w:rsid w:val="00A30E44"/>
    <w:rsid w:val="00A33013"/>
    <w:rsid w:val="00A35117"/>
    <w:rsid w:val="00A4150E"/>
    <w:rsid w:val="00A50318"/>
    <w:rsid w:val="00A534C6"/>
    <w:rsid w:val="00A54002"/>
    <w:rsid w:val="00A608A6"/>
    <w:rsid w:val="00A6566A"/>
    <w:rsid w:val="00A67C25"/>
    <w:rsid w:val="00A72376"/>
    <w:rsid w:val="00A750F7"/>
    <w:rsid w:val="00A84A68"/>
    <w:rsid w:val="00AB6DC8"/>
    <w:rsid w:val="00AC60CB"/>
    <w:rsid w:val="00AD0023"/>
    <w:rsid w:val="00AD2706"/>
    <w:rsid w:val="00AD29B6"/>
    <w:rsid w:val="00AD491F"/>
    <w:rsid w:val="00AD61DB"/>
    <w:rsid w:val="00AD694D"/>
    <w:rsid w:val="00AD6D18"/>
    <w:rsid w:val="00AE6957"/>
    <w:rsid w:val="00AF6AC1"/>
    <w:rsid w:val="00B14AFB"/>
    <w:rsid w:val="00B24F45"/>
    <w:rsid w:val="00B24FD2"/>
    <w:rsid w:val="00B36B45"/>
    <w:rsid w:val="00B5099F"/>
    <w:rsid w:val="00B5497F"/>
    <w:rsid w:val="00B5595E"/>
    <w:rsid w:val="00B55FA6"/>
    <w:rsid w:val="00B62A77"/>
    <w:rsid w:val="00B710B9"/>
    <w:rsid w:val="00B762D1"/>
    <w:rsid w:val="00B85E0A"/>
    <w:rsid w:val="00B875BD"/>
    <w:rsid w:val="00BA55C9"/>
    <w:rsid w:val="00BA67E2"/>
    <w:rsid w:val="00BC2CCE"/>
    <w:rsid w:val="00BD62F2"/>
    <w:rsid w:val="00BE1A8C"/>
    <w:rsid w:val="00C03DFE"/>
    <w:rsid w:val="00C04414"/>
    <w:rsid w:val="00C14937"/>
    <w:rsid w:val="00C17693"/>
    <w:rsid w:val="00C20268"/>
    <w:rsid w:val="00C23332"/>
    <w:rsid w:val="00C23D8E"/>
    <w:rsid w:val="00C24A2E"/>
    <w:rsid w:val="00C26CD0"/>
    <w:rsid w:val="00C36147"/>
    <w:rsid w:val="00C373E1"/>
    <w:rsid w:val="00C3751A"/>
    <w:rsid w:val="00C41D91"/>
    <w:rsid w:val="00C471B9"/>
    <w:rsid w:val="00C51904"/>
    <w:rsid w:val="00C55778"/>
    <w:rsid w:val="00C61A6C"/>
    <w:rsid w:val="00C77AD1"/>
    <w:rsid w:val="00C83243"/>
    <w:rsid w:val="00C87B50"/>
    <w:rsid w:val="00CA0315"/>
    <w:rsid w:val="00CA26F9"/>
    <w:rsid w:val="00CB143B"/>
    <w:rsid w:val="00CC0265"/>
    <w:rsid w:val="00CC3058"/>
    <w:rsid w:val="00CC3A14"/>
    <w:rsid w:val="00CC7A5C"/>
    <w:rsid w:val="00CC7C54"/>
    <w:rsid w:val="00CD4CB4"/>
    <w:rsid w:val="00CE0A07"/>
    <w:rsid w:val="00CE1EAB"/>
    <w:rsid w:val="00CE41E5"/>
    <w:rsid w:val="00CF6110"/>
    <w:rsid w:val="00D05223"/>
    <w:rsid w:val="00D06FC0"/>
    <w:rsid w:val="00D07E48"/>
    <w:rsid w:val="00D16333"/>
    <w:rsid w:val="00D4760D"/>
    <w:rsid w:val="00D5481F"/>
    <w:rsid w:val="00D55205"/>
    <w:rsid w:val="00D65168"/>
    <w:rsid w:val="00D663AA"/>
    <w:rsid w:val="00D8546D"/>
    <w:rsid w:val="00D866A8"/>
    <w:rsid w:val="00D9448C"/>
    <w:rsid w:val="00DA1E33"/>
    <w:rsid w:val="00DA3497"/>
    <w:rsid w:val="00DA52E5"/>
    <w:rsid w:val="00DB30E9"/>
    <w:rsid w:val="00DB5718"/>
    <w:rsid w:val="00DC5D65"/>
    <w:rsid w:val="00DC7EF1"/>
    <w:rsid w:val="00DD5BA0"/>
    <w:rsid w:val="00DD6B4B"/>
    <w:rsid w:val="00DE03B6"/>
    <w:rsid w:val="00DE18D2"/>
    <w:rsid w:val="00E17212"/>
    <w:rsid w:val="00E27E2A"/>
    <w:rsid w:val="00E50E46"/>
    <w:rsid w:val="00E51B6E"/>
    <w:rsid w:val="00E53A64"/>
    <w:rsid w:val="00E55F81"/>
    <w:rsid w:val="00E578AA"/>
    <w:rsid w:val="00E6048C"/>
    <w:rsid w:val="00E63B58"/>
    <w:rsid w:val="00E66EE7"/>
    <w:rsid w:val="00E7130D"/>
    <w:rsid w:val="00E72316"/>
    <w:rsid w:val="00E7337C"/>
    <w:rsid w:val="00E76E0C"/>
    <w:rsid w:val="00E92DA8"/>
    <w:rsid w:val="00EA359F"/>
    <w:rsid w:val="00EC54CD"/>
    <w:rsid w:val="00ED24AD"/>
    <w:rsid w:val="00ED7855"/>
    <w:rsid w:val="00F0254D"/>
    <w:rsid w:val="00F02FC4"/>
    <w:rsid w:val="00F21C2E"/>
    <w:rsid w:val="00F25103"/>
    <w:rsid w:val="00F27770"/>
    <w:rsid w:val="00F34A8C"/>
    <w:rsid w:val="00F42053"/>
    <w:rsid w:val="00F43D65"/>
    <w:rsid w:val="00F4757A"/>
    <w:rsid w:val="00F47592"/>
    <w:rsid w:val="00F50BC1"/>
    <w:rsid w:val="00F67495"/>
    <w:rsid w:val="00F84937"/>
    <w:rsid w:val="00F85DFC"/>
    <w:rsid w:val="00F9091C"/>
    <w:rsid w:val="00FA50CD"/>
    <w:rsid w:val="00FA60F5"/>
    <w:rsid w:val="00FA7EA7"/>
    <w:rsid w:val="00FC100E"/>
    <w:rsid w:val="00FD1533"/>
    <w:rsid w:val="00FD1D26"/>
    <w:rsid w:val="00FD2B98"/>
    <w:rsid w:val="00FE2C3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1975"/>
  <w15:docId w15:val="{F8E05E64-E177-417C-8ECB-6E7265F9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373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hr-HR"/>
    </w:rPr>
  </w:style>
  <w:style w:type="character" w:customStyle="1" w:styleId="Zadanifontodlomka1">
    <w:name w:val="Zadani font odlomka1"/>
    <w:qFormat/>
    <w:rsid w:val="009C4C4E"/>
  </w:style>
  <w:style w:type="paragraph" w:styleId="Odlomakpopisa">
    <w:name w:val="List Paragraph"/>
    <w:basedOn w:val="Normal"/>
    <w:uiPriority w:val="34"/>
    <w:qFormat/>
    <w:rsid w:val="0058423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D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76C0"/>
  </w:style>
  <w:style w:type="paragraph" w:styleId="Podnoje">
    <w:name w:val="footer"/>
    <w:basedOn w:val="Normal"/>
    <w:link w:val="PodnojeChar"/>
    <w:uiPriority w:val="99"/>
    <w:unhideWhenUsed/>
    <w:rsid w:val="005D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2315</Words>
  <Characters>13198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mvilke</cp:lastModifiedBy>
  <cp:revision>58</cp:revision>
  <cp:lastPrinted>2023-01-30T10:54:00Z</cp:lastPrinted>
  <dcterms:created xsi:type="dcterms:W3CDTF">2025-01-26T16:38:00Z</dcterms:created>
  <dcterms:modified xsi:type="dcterms:W3CDTF">2025-01-29T09:44:00Z</dcterms:modified>
</cp:coreProperties>
</file>